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DD762" w14:textId="1E7F71AD" w:rsidR="008655DF" w:rsidRPr="003A307D" w:rsidRDefault="008655DF" w:rsidP="008655DF">
      <w:pPr>
        <w:pStyle w:val="maintitle"/>
        <w:rPr>
          <w:lang w:val="pl-PL"/>
        </w:rPr>
      </w:pPr>
      <w:r w:rsidRPr="00A64D7B">
        <w:rPr>
          <w:b w:val="0"/>
          <w:i/>
          <w:noProof/>
          <w:lang w:val="pl-PL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7618EC3" wp14:editId="64AE9C9D">
                <wp:simplePos x="0" y="0"/>
                <wp:positionH relativeFrom="margin">
                  <wp:align>left</wp:align>
                </wp:positionH>
                <wp:positionV relativeFrom="topMargin">
                  <wp:align>bottom</wp:align>
                </wp:positionV>
                <wp:extent cx="4860000" cy="288000"/>
                <wp:effectExtent l="0" t="0" r="0" b="0"/>
                <wp:wrapNone/>
                <wp:docPr id="1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0000" cy="28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33DEC9" w14:textId="1280425C" w:rsidR="001F5AF7" w:rsidRPr="00634F20" w:rsidRDefault="003A307D">
                            <w:pPr>
                              <w:spacing w:line="240" w:lineRule="auto"/>
                              <w:ind w:firstLine="0"/>
                              <w:jc w:val="left"/>
                              <w:rPr>
                                <w:sz w:val="18"/>
                                <w:lang w:val="pl-PL"/>
                              </w:rPr>
                            </w:pPr>
                            <w:r>
                              <w:rPr>
                                <w:sz w:val="18"/>
                                <w:lang w:val="pl-PL"/>
                              </w:rPr>
                              <w:t>obszar tekstu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1</w:t>
                            </w:r>
                            <w:r w:rsidR="00187E89" w:rsidRPr="00634F20">
                              <w:rPr>
                                <w:sz w:val="18"/>
                                <w:lang w:val="pl-PL"/>
                              </w:rPr>
                              <w:t>6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>,5×</w:t>
                            </w:r>
                            <w:r w:rsidR="00A6714B" w:rsidRPr="00634F20">
                              <w:rPr>
                                <w:sz w:val="18"/>
                                <w:lang w:val="pl-PL"/>
                              </w:rPr>
                              <w:t>24,7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cm + 1 cm </w:t>
                            </w:r>
                            <w:r w:rsidR="00634F20" w:rsidRPr="00634F20">
                              <w:rPr>
                                <w:sz w:val="18"/>
                                <w:lang w:val="pl-PL"/>
                              </w:rPr>
                              <w:t>na numer strony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, </w:t>
                            </w:r>
                            <w:r w:rsidR="00634F20" w:rsidRPr="00634F20">
                              <w:rPr>
                                <w:sz w:val="18"/>
                                <w:lang w:val="pl-PL"/>
                              </w:rPr>
                              <w:t>rozmiar strony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</w:t>
                            </w:r>
                            <w:r w:rsidR="0021156A" w:rsidRPr="00634F20">
                              <w:rPr>
                                <w:sz w:val="18"/>
                                <w:lang w:val="pl-PL"/>
                              </w:rPr>
                              <w:t>210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>×2</w:t>
                            </w:r>
                            <w:r w:rsidR="0021156A" w:rsidRPr="00634F20">
                              <w:rPr>
                                <w:sz w:val="18"/>
                                <w:lang w:val="pl-PL"/>
                              </w:rPr>
                              <w:t>97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mm</w:t>
                            </w:r>
                            <w:r w:rsidR="0021156A" w:rsidRPr="00634F20">
                              <w:rPr>
                                <w:sz w:val="18"/>
                                <w:lang w:val="pl-PL"/>
                              </w:rPr>
                              <w:t xml:space="preserve"> (A4)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, </w:t>
                            </w:r>
                            <w:r w:rsidR="00871A02" w:rsidRPr="00634F20">
                              <w:rPr>
                                <w:sz w:val="18"/>
                                <w:lang w:val="pl-PL"/>
                              </w:rPr>
                              <w:br/>
                            </w:r>
                            <w:r w:rsidR="00634F20" w:rsidRPr="00634F20">
                              <w:rPr>
                                <w:sz w:val="18"/>
                                <w:lang w:val="pl-PL"/>
                              </w:rPr>
                              <w:t>marginesy boczne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</w:t>
                            </w:r>
                            <w:r w:rsidR="00187E89" w:rsidRPr="00634F20">
                              <w:rPr>
                                <w:sz w:val="18"/>
                                <w:lang w:val="pl-PL"/>
                              </w:rPr>
                              <w:t>2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>,</w:t>
                            </w:r>
                            <w:r w:rsidR="00187E89" w:rsidRPr="00634F20">
                              <w:rPr>
                                <w:sz w:val="18"/>
                                <w:lang w:val="pl-PL"/>
                              </w:rPr>
                              <w:t>2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>5 cm,</w:t>
                            </w:r>
                            <w:r w:rsidR="00FB6178" w:rsidRPr="00634F20">
                              <w:rPr>
                                <w:sz w:val="18"/>
                                <w:lang w:val="pl-PL"/>
                              </w:rPr>
                              <w:t xml:space="preserve"> </w:t>
                            </w:r>
                            <w:r w:rsidR="00634F20">
                              <w:rPr>
                                <w:sz w:val="18"/>
                                <w:lang w:val="pl-PL"/>
                              </w:rPr>
                              <w:t>górny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2,5 cm, </w:t>
                            </w:r>
                            <w:r w:rsidR="00634F20">
                              <w:rPr>
                                <w:sz w:val="18"/>
                                <w:lang w:val="pl-PL"/>
                              </w:rPr>
                              <w:t>dolny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2,5 cm, </w:t>
                            </w:r>
                            <w:r>
                              <w:rPr>
                                <w:sz w:val="18"/>
                                <w:lang w:val="pl-PL"/>
                              </w:rPr>
                              <w:t>nagłówek</w:t>
                            </w:r>
                            <w:r w:rsidR="001F5AF7" w:rsidRPr="00634F20">
                              <w:rPr>
                                <w:sz w:val="18"/>
                                <w:lang w:val="pl-PL"/>
                              </w:rPr>
                              <w:t xml:space="preserve"> 1,5 cm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618EC3" id="Rectangle 76" o:spid="_x0000_s1026" style="position:absolute;left:0;text-align:left;margin-left:0;margin-top:0;width:382.7pt;height:22.7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" o:allowincell="f" stroked="f">
                <v:textbox inset="0,0,0,0">
                  <w:txbxContent>
                    <w:p w14:paraId="2033DEC9" w14:textId="1280425C" w:rsidR="001F5AF7" w:rsidRPr="00634F20" w:rsidRDefault="003A307D">
                      <w:pPr>
                        <w:spacing w:line="240" w:lineRule="auto"/>
                        <w:ind w:firstLine="0"/>
                        <w:jc w:val="left"/>
                        <w:rPr>
                          <w:sz w:val="18"/>
                          <w:lang w:val="pl-PL"/>
                        </w:rPr>
                      </w:pPr>
                      <w:r>
                        <w:rPr>
                          <w:sz w:val="18"/>
                          <w:lang w:val="pl-PL"/>
                        </w:rPr>
                        <w:t>obszar tekstu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1</w:t>
                      </w:r>
                      <w:r w:rsidR="00187E89" w:rsidRPr="00634F20">
                        <w:rPr>
                          <w:sz w:val="18"/>
                          <w:lang w:val="pl-PL"/>
                        </w:rPr>
                        <w:t>6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>,5×</w:t>
                      </w:r>
                      <w:r w:rsidR="00A6714B" w:rsidRPr="00634F20">
                        <w:rPr>
                          <w:sz w:val="18"/>
                          <w:lang w:val="pl-PL"/>
                        </w:rPr>
                        <w:t>24,7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cm + 1 cm </w:t>
                      </w:r>
                      <w:r w:rsidR="00634F20" w:rsidRPr="00634F20">
                        <w:rPr>
                          <w:sz w:val="18"/>
                          <w:lang w:val="pl-PL"/>
                        </w:rPr>
                        <w:t>na numer strony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, </w:t>
                      </w:r>
                      <w:r w:rsidR="00634F20" w:rsidRPr="00634F20">
                        <w:rPr>
                          <w:sz w:val="18"/>
                          <w:lang w:val="pl-PL"/>
                        </w:rPr>
                        <w:t>rozmiar strony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</w:t>
                      </w:r>
                      <w:r w:rsidR="0021156A" w:rsidRPr="00634F20">
                        <w:rPr>
                          <w:sz w:val="18"/>
                          <w:lang w:val="pl-PL"/>
                        </w:rPr>
                        <w:t>210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>×2</w:t>
                      </w:r>
                      <w:r w:rsidR="0021156A" w:rsidRPr="00634F20">
                        <w:rPr>
                          <w:sz w:val="18"/>
                          <w:lang w:val="pl-PL"/>
                        </w:rPr>
                        <w:t>97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mm</w:t>
                      </w:r>
                      <w:r w:rsidR="0021156A" w:rsidRPr="00634F20">
                        <w:rPr>
                          <w:sz w:val="18"/>
                          <w:lang w:val="pl-PL"/>
                        </w:rPr>
                        <w:t xml:space="preserve"> (A4)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, </w:t>
                      </w:r>
                      <w:r w:rsidR="00871A02" w:rsidRPr="00634F20">
                        <w:rPr>
                          <w:sz w:val="18"/>
                          <w:lang w:val="pl-PL"/>
                        </w:rPr>
                        <w:br/>
                      </w:r>
                      <w:r w:rsidR="00634F20" w:rsidRPr="00634F20">
                        <w:rPr>
                          <w:sz w:val="18"/>
                          <w:lang w:val="pl-PL"/>
                        </w:rPr>
                        <w:t>marginesy boczne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</w:t>
                      </w:r>
                      <w:r w:rsidR="00187E89" w:rsidRPr="00634F20">
                        <w:rPr>
                          <w:sz w:val="18"/>
                          <w:lang w:val="pl-PL"/>
                        </w:rPr>
                        <w:t>2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>,</w:t>
                      </w:r>
                      <w:r w:rsidR="00187E89" w:rsidRPr="00634F20">
                        <w:rPr>
                          <w:sz w:val="18"/>
                          <w:lang w:val="pl-PL"/>
                        </w:rPr>
                        <w:t>2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>5 cm,</w:t>
                      </w:r>
                      <w:r w:rsidR="00FB6178" w:rsidRPr="00634F20">
                        <w:rPr>
                          <w:sz w:val="18"/>
                          <w:lang w:val="pl-PL"/>
                        </w:rPr>
                        <w:t xml:space="preserve"> </w:t>
                      </w:r>
                      <w:r w:rsidR="00634F20">
                        <w:rPr>
                          <w:sz w:val="18"/>
                          <w:lang w:val="pl-PL"/>
                        </w:rPr>
                        <w:t>górny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2,5 cm, </w:t>
                      </w:r>
                      <w:r w:rsidR="00634F20">
                        <w:rPr>
                          <w:sz w:val="18"/>
                          <w:lang w:val="pl-PL"/>
                        </w:rPr>
                        <w:t>dolny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2,5 cm, </w:t>
                      </w:r>
                      <w:r>
                        <w:rPr>
                          <w:sz w:val="18"/>
                          <w:lang w:val="pl-PL"/>
                        </w:rPr>
                        <w:t>nagłówek</w:t>
                      </w:r>
                      <w:r w:rsidR="001F5AF7" w:rsidRPr="00634F20">
                        <w:rPr>
                          <w:sz w:val="18"/>
                          <w:lang w:val="pl-PL"/>
                        </w:rPr>
                        <w:t xml:space="preserve"> 1,5 cm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3A307D" w:rsidRPr="003A307D">
        <w:rPr>
          <w:lang w:val="pl-PL"/>
        </w:rPr>
        <w:t>WYTYCZNE DLA AUTORÓW</w:t>
      </w:r>
      <w:r w:rsidRPr="003A307D">
        <w:rPr>
          <w:lang w:val="pl-PL"/>
        </w:rPr>
        <w:br/>
        <w:t>(</w:t>
      </w:r>
      <w:r w:rsidR="003A307D" w:rsidRPr="003A307D">
        <w:rPr>
          <w:lang w:val="pl-PL"/>
        </w:rPr>
        <w:t>TYTUŁ ABSTRAKTU</w:t>
      </w:r>
      <w:r w:rsidRPr="003A307D">
        <w:rPr>
          <w:lang w:val="pl-PL"/>
        </w:rPr>
        <w:t xml:space="preserve"> 13 p</w:t>
      </w:r>
      <w:r w:rsidR="003A307D" w:rsidRPr="003A307D">
        <w:rPr>
          <w:lang w:val="pl-PL"/>
        </w:rPr>
        <w:t>KT</w:t>
      </w:r>
      <w:r w:rsidRPr="003A307D">
        <w:rPr>
          <w:lang w:val="pl-PL"/>
        </w:rPr>
        <w:t xml:space="preserve">, </w:t>
      </w:r>
      <w:r w:rsidR="003A307D" w:rsidRPr="003A307D">
        <w:rPr>
          <w:lang w:val="pl-PL"/>
        </w:rPr>
        <w:t>POGRUBIONY</w:t>
      </w:r>
      <w:r w:rsidRPr="003A307D">
        <w:rPr>
          <w:lang w:val="pl-PL"/>
        </w:rPr>
        <w:t xml:space="preserve">, </w:t>
      </w:r>
      <w:r w:rsidRPr="003A307D">
        <w:rPr>
          <w:lang w:val="pl-PL"/>
        </w:rPr>
        <w:br/>
      </w:r>
      <w:r w:rsidR="003A307D">
        <w:rPr>
          <w:lang w:val="pl-PL"/>
        </w:rPr>
        <w:t>ODSTĘP MIĘDZY WIERSZAMI CO NAJMNIEJ 15 PKT</w:t>
      </w:r>
      <w:r w:rsidRPr="003A307D">
        <w:rPr>
          <w:lang w:val="pl-PL"/>
        </w:rPr>
        <w:t>)</w:t>
      </w:r>
    </w:p>
    <w:p w14:paraId="51AC8F9C" w14:textId="41524719" w:rsidR="008655DF" w:rsidRPr="003A307D" w:rsidRDefault="003A307D" w:rsidP="008655DF">
      <w:pPr>
        <w:pStyle w:val="surname"/>
        <w:rPr>
          <w:lang w:val="pl-PL"/>
        </w:rPr>
      </w:pPr>
      <w:r w:rsidRPr="003A307D">
        <w:rPr>
          <w:lang w:val="pl-PL"/>
        </w:rPr>
        <w:t>Imię</w:t>
      </w:r>
      <w:r w:rsidR="008655DF" w:rsidRPr="003A307D">
        <w:rPr>
          <w:lang w:val="pl-PL"/>
        </w:rPr>
        <w:t xml:space="preserve"> </w:t>
      </w:r>
      <w:r w:rsidRPr="003A307D">
        <w:rPr>
          <w:lang w:val="pl-PL"/>
        </w:rPr>
        <w:t>NAZWISKO</w:t>
      </w:r>
      <w:r w:rsidR="008655DF" w:rsidRPr="003A307D">
        <w:rPr>
          <w:vertAlign w:val="superscript"/>
          <w:lang w:val="pl-PL"/>
        </w:rPr>
        <w:t>1</w:t>
      </w:r>
      <w:r w:rsidR="008655DF" w:rsidRPr="003A307D">
        <w:rPr>
          <w:lang w:val="pl-PL"/>
        </w:rPr>
        <w:t xml:space="preserve">, </w:t>
      </w:r>
      <w:r w:rsidRPr="003A307D">
        <w:rPr>
          <w:lang w:val="pl-PL"/>
        </w:rPr>
        <w:t>Imię</w:t>
      </w:r>
      <w:r w:rsidR="008655DF" w:rsidRPr="003A307D">
        <w:rPr>
          <w:lang w:val="pl-PL"/>
        </w:rPr>
        <w:t xml:space="preserve"> </w:t>
      </w:r>
      <w:r w:rsidRPr="003A307D">
        <w:rPr>
          <w:lang w:val="pl-PL"/>
        </w:rPr>
        <w:t>NAZWISKO</w:t>
      </w:r>
      <w:r w:rsidR="008655DF" w:rsidRPr="003A307D">
        <w:rPr>
          <w:vertAlign w:val="superscript"/>
          <w:lang w:val="pl-PL"/>
        </w:rPr>
        <w:t>2,3</w:t>
      </w:r>
      <w:r w:rsidR="008655DF" w:rsidRPr="003A307D">
        <w:rPr>
          <w:lang w:val="pl-PL"/>
        </w:rPr>
        <w:t xml:space="preserve"> (11 p</w:t>
      </w:r>
      <w:r w:rsidRPr="003A307D">
        <w:rPr>
          <w:lang w:val="pl-PL"/>
        </w:rPr>
        <w:t>kt</w:t>
      </w:r>
      <w:r w:rsidR="008655DF" w:rsidRPr="003A307D">
        <w:rPr>
          <w:lang w:val="pl-PL"/>
        </w:rPr>
        <w:t>)</w:t>
      </w:r>
    </w:p>
    <w:p w14:paraId="640E38AC" w14:textId="362CF663" w:rsidR="008655DF" w:rsidRPr="003A307D" w:rsidRDefault="008655DF" w:rsidP="008655DF">
      <w:pPr>
        <w:pStyle w:val="footnote"/>
        <w:ind w:firstLine="0"/>
        <w:jc w:val="left"/>
        <w:rPr>
          <w:lang w:val="pl-PL"/>
        </w:rPr>
      </w:pPr>
      <w:r w:rsidRPr="003A307D">
        <w:rPr>
          <w:spacing w:val="-2"/>
          <w:vertAlign w:val="superscript"/>
          <w:lang w:val="pl-PL"/>
        </w:rPr>
        <w:t xml:space="preserve">1,2,3 </w:t>
      </w:r>
      <w:r w:rsidR="003A307D" w:rsidRPr="003A307D">
        <w:rPr>
          <w:spacing w:val="-2"/>
          <w:lang w:val="pl-PL"/>
        </w:rPr>
        <w:t>Nazwa instytucji reprezentowanej przez autora, adres (9 pkt)</w:t>
      </w:r>
      <w:r w:rsidRPr="003A307D">
        <w:rPr>
          <w:spacing w:val="-2"/>
          <w:lang w:val="pl-PL"/>
        </w:rPr>
        <w:t xml:space="preserve"> </w:t>
      </w:r>
    </w:p>
    <w:p w14:paraId="10A118FF" w14:textId="2EFFECBA" w:rsidR="008655DF" w:rsidRPr="002716A2" w:rsidRDefault="003A307D" w:rsidP="008655DF">
      <w:pPr>
        <w:pStyle w:val="keywords"/>
        <w:spacing w:before="397"/>
        <w:jc w:val="left"/>
        <w:rPr>
          <w:i w:val="0"/>
        </w:rPr>
      </w:pPr>
      <w:r w:rsidRPr="002716A2">
        <w:rPr>
          <w:b/>
          <w:i w:val="0"/>
        </w:rPr>
        <w:t>K</w:t>
      </w:r>
      <w:r w:rsidR="008655DF" w:rsidRPr="002716A2">
        <w:rPr>
          <w:b/>
          <w:i w:val="0"/>
        </w:rPr>
        <w:t>onta</w:t>
      </w:r>
      <w:r w:rsidRPr="002716A2">
        <w:rPr>
          <w:b/>
          <w:i w:val="0"/>
        </w:rPr>
        <w:t>k</w:t>
      </w:r>
      <w:r w:rsidR="008655DF" w:rsidRPr="002716A2">
        <w:rPr>
          <w:b/>
          <w:i w:val="0"/>
        </w:rPr>
        <w:t>t:</w:t>
      </w:r>
      <w:r w:rsidR="008655DF" w:rsidRPr="002716A2">
        <w:rPr>
          <w:i w:val="0"/>
        </w:rPr>
        <w:t xml:space="preserve"> </w:t>
      </w:r>
      <w:r w:rsidRPr="002716A2">
        <w:rPr>
          <w:i w:val="0"/>
        </w:rPr>
        <w:t>nazwa.użytkownika</w:t>
      </w:r>
      <w:r w:rsidR="008655DF" w:rsidRPr="002716A2">
        <w:rPr>
          <w:i w:val="0"/>
        </w:rPr>
        <w:t>@</w:t>
      </w:r>
      <w:r w:rsidRPr="002716A2">
        <w:rPr>
          <w:i w:val="0"/>
        </w:rPr>
        <w:t>nazwadomeny.com</w:t>
      </w:r>
    </w:p>
    <w:p w14:paraId="0F48A171" w14:textId="5F54FF6D" w:rsidR="004770A6" w:rsidRPr="003A307D" w:rsidRDefault="003A307D" w:rsidP="008655DF">
      <w:pPr>
        <w:pStyle w:val="keywords"/>
        <w:spacing w:before="397"/>
        <w:jc w:val="left"/>
        <w:rPr>
          <w:i w:val="0"/>
        </w:rPr>
      </w:pPr>
      <w:r w:rsidRPr="003A307D">
        <w:rPr>
          <w:b/>
          <w:i w:val="0"/>
        </w:rPr>
        <w:t>Słowa kluczowe</w:t>
      </w:r>
      <w:r w:rsidR="003D67DD" w:rsidRPr="003A307D">
        <w:rPr>
          <w:b/>
          <w:i w:val="0"/>
        </w:rPr>
        <w:t>:</w:t>
      </w:r>
      <w:r w:rsidR="004770A6" w:rsidRPr="003A307D">
        <w:rPr>
          <w:i w:val="0"/>
        </w:rPr>
        <w:t xml:space="preserve"> </w:t>
      </w:r>
      <w:r w:rsidRPr="003A307D">
        <w:rPr>
          <w:i w:val="0"/>
        </w:rPr>
        <w:t>napisane czcionką</w:t>
      </w:r>
      <w:r w:rsidR="004770A6" w:rsidRPr="003A307D">
        <w:rPr>
          <w:i w:val="0"/>
        </w:rPr>
        <w:t xml:space="preserve"> </w:t>
      </w:r>
      <w:r w:rsidR="003D67DD" w:rsidRPr="003A307D">
        <w:rPr>
          <w:i w:val="0"/>
        </w:rPr>
        <w:t>Times</w:t>
      </w:r>
      <w:r w:rsidR="004770A6" w:rsidRPr="003A307D">
        <w:rPr>
          <w:i w:val="0"/>
        </w:rPr>
        <w:t xml:space="preserve"> </w:t>
      </w:r>
      <w:r w:rsidR="003D67DD" w:rsidRPr="003A307D">
        <w:rPr>
          <w:i w:val="0"/>
        </w:rPr>
        <w:t>New</w:t>
      </w:r>
      <w:r w:rsidR="004770A6" w:rsidRPr="003A307D">
        <w:rPr>
          <w:i w:val="0"/>
        </w:rPr>
        <w:t xml:space="preserve"> </w:t>
      </w:r>
      <w:r w:rsidR="003D67DD" w:rsidRPr="003A307D">
        <w:rPr>
          <w:i w:val="0"/>
        </w:rPr>
        <w:t>Roman,</w:t>
      </w:r>
      <w:r w:rsidR="004770A6" w:rsidRPr="003A307D">
        <w:rPr>
          <w:i w:val="0"/>
        </w:rPr>
        <w:t xml:space="preserve"> </w:t>
      </w:r>
      <w:r w:rsidR="003D67DD" w:rsidRPr="003A307D">
        <w:rPr>
          <w:i w:val="0"/>
        </w:rPr>
        <w:t>9</w:t>
      </w:r>
      <w:r w:rsidR="004770A6" w:rsidRPr="003A307D">
        <w:rPr>
          <w:i w:val="0"/>
        </w:rPr>
        <w:t xml:space="preserve"> </w:t>
      </w:r>
      <w:r w:rsidR="003D67DD" w:rsidRPr="003A307D">
        <w:rPr>
          <w:i w:val="0"/>
        </w:rPr>
        <w:t>p</w:t>
      </w:r>
      <w:r w:rsidRPr="003A307D">
        <w:rPr>
          <w:i w:val="0"/>
        </w:rPr>
        <w:t>kt</w:t>
      </w:r>
      <w:r w:rsidR="003D67DD" w:rsidRPr="003A307D">
        <w:rPr>
          <w:i w:val="0"/>
        </w:rPr>
        <w:t>,</w:t>
      </w:r>
      <w:r w:rsidR="008655DF" w:rsidRPr="003A307D">
        <w:rPr>
          <w:i w:val="0"/>
        </w:rPr>
        <w:t xml:space="preserve"> </w:t>
      </w:r>
      <w:r>
        <w:rPr>
          <w:i w:val="0"/>
        </w:rPr>
        <w:t>odstęp między wierszami co najmniej</w:t>
      </w:r>
      <w:r w:rsidR="004770A6" w:rsidRPr="003A307D">
        <w:rPr>
          <w:i w:val="0"/>
        </w:rPr>
        <w:t xml:space="preserve"> </w:t>
      </w:r>
      <w:r w:rsidR="003D67DD" w:rsidRPr="003A307D">
        <w:rPr>
          <w:i w:val="0"/>
        </w:rPr>
        <w:t>11</w:t>
      </w:r>
      <w:r w:rsidR="004770A6" w:rsidRPr="003A307D">
        <w:rPr>
          <w:i w:val="0"/>
        </w:rPr>
        <w:t xml:space="preserve"> </w:t>
      </w:r>
      <w:r w:rsidR="0027510A" w:rsidRPr="003A307D">
        <w:rPr>
          <w:i w:val="0"/>
        </w:rPr>
        <w:t>p</w:t>
      </w:r>
      <w:r>
        <w:rPr>
          <w:i w:val="0"/>
        </w:rPr>
        <w:t>kt</w:t>
      </w:r>
    </w:p>
    <w:p w14:paraId="7066255E" w14:textId="59597EF0" w:rsidR="003D67DD" w:rsidRPr="007F0081" w:rsidRDefault="003D67DD">
      <w:pPr>
        <w:pStyle w:val="title1"/>
        <w:rPr>
          <w:lang w:val="pl-PL"/>
        </w:rPr>
      </w:pPr>
      <w:r w:rsidRPr="007F0081">
        <w:rPr>
          <w:lang w:val="pl-PL"/>
        </w:rPr>
        <w:t>1.</w:t>
      </w:r>
      <w:r w:rsidR="004770A6" w:rsidRPr="007F0081">
        <w:rPr>
          <w:lang w:val="pl-PL"/>
        </w:rPr>
        <w:t xml:space="preserve"> </w:t>
      </w:r>
      <w:r w:rsidR="007F0081" w:rsidRPr="007F0081">
        <w:rPr>
          <w:lang w:val="pl-PL"/>
        </w:rPr>
        <w:t>TEKST GŁÓWNY</w:t>
      </w:r>
      <w:r w:rsidR="004770A6" w:rsidRPr="007F0081">
        <w:rPr>
          <w:lang w:val="pl-PL"/>
        </w:rPr>
        <w:t xml:space="preserve"> </w:t>
      </w:r>
      <w:r w:rsidRPr="007F0081">
        <w:rPr>
          <w:lang w:val="pl-PL"/>
        </w:rPr>
        <w:t>(</w:t>
      </w:r>
      <w:r w:rsidR="007F0081" w:rsidRPr="007F0081">
        <w:rPr>
          <w:caps w:val="0"/>
          <w:lang w:val="pl-PL"/>
        </w:rPr>
        <w:t>nagłówek</w:t>
      </w:r>
      <w:r w:rsidR="004770A6" w:rsidRPr="007F0081">
        <w:rPr>
          <w:caps w:val="0"/>
          <w:lang w:val="pl-PL"/>
        </w:rPr>
        <w:t xml:space="preserve"> </w:t>
      </w:r>
      <w:r w:rsidRPr="007F0081">
        <w:rPr>
          <w:caps w:val="0"/>
          <w:lang w:val="pl-PL"/>
        </w:rPr>
        <w:t>11</w:t>
      </w:r>
      <w:r w:rsidR="004770A6" w:rsidRPr="007F0081">
        <w:rPr>
          <w:caps w:val="0"/>
          <w:lang w:val="pl-PL"/>
        </w:rPr>
        <w:t xml:space="preserve"> </w:t>
      </w:r>
      <w:r w:rsidRPr="007F0081">
        <w:rPr>
          <w:caps w:val="0"/>
          <w:lang w:val="pl-PL"/>
        </w:rPr>
        <w:t>p</w:t>
      </w:r>
      <w:r w:rsidR="007F0081" w:rsidRPr="007F0081">
        <w:rPr>
          <w:caps w:val="0"/>
          <w:lang w:val="pl-PL"/>
        </w:rPr>
        <w:t>kt</w:t>
      </w:r>
      <w:r w:rsidRPr="007F0081">
        <w:rPr>
          <w:lang w:val="pl-PL"/>
        </w:rPr>
        <w:t>)</w:t>
      </w:r>
    </w:p>
    <w:p w14:paraId="19B485A1" w14:textId="0C58AB28" w:rsidR="003D67DD" w:rsidRPr="007F0081" w:rsidRDefault="00E67EF8" w:rsidP="00E67EF8">
      <w:pPr>
        <w:pStyle w:val="text"/>
        <w:rPr>
          <w:b/>
          <w:lang w:val="pl-PL"/>
        </w:rPr>
      </w:pPr>
      <w:r w:rsidRPr="007F0081">
        <w:rPr>
          <w:b/>
          <w:lang w:val="pl-PL"/>
        </w:rPr>
        <w:t>S</w:t>
      </w:r>
      <w:r w:rsidR="003D67DD" w:rsidRPr="007F0081">
        <w:rPr>
          <w:b/>
          <w:lang w:val="pl-PL"/>
        </w:rPr>
        <w:t>tyl</w:t>
      </w:r>
      <w:r w:rsidR="007F0081" w:rsidRPr="007F0081">
        <w:rPr>
          <w:b/>
          <w:lang w:val="pl-PL"/>
        </w:rPr>
        <w:t xml:space="preserve"> rękopisów</w:t>
      </w:r>
      <w:r w:rsidR="009216B6" w:rsidRPr="007F0081">
        <w:rPr>
          <w:b/>
          <w:lang w:val="pl-PL"/>
        </w:rPr>
        <w:t>:</w:t>
      </w:r>
    </w:p>
    <w:p w14:paraId="206E5B91" w14:textId="7F4FA1F5" w:rsidR="00A62A3E" w:rsidRPr="002716A2" w:rsidRDefault="007F0081">
      <w:pPr>
        <w:pStyle w:val="text"/>
        <w:rPr>
          <w:lang w:val="pl-PL"/>
        </w:rPr>
      </w:pPr>
      <w:r w:rsidRPr="00A62A3E">
        <w:rPr>
          <w:lang w:val="pl-PL"/>
        </w:rPr>
        <w:t>Główna część abstraktu powinna być napisana czcionką 11 pkt</w:t>
      </w:r>
      <w:r w:rsidR="00A62A3E" w:rsidRPr="00A62A3E">
        <w:rPr>
          <w:lang w:val="pl-PL"/>
        </w:rPr>
        <w:t>, odstęp między wierszami co najmniej 1</w:t>
      </w:r>
      <w:r w:rsidR="00A62A3E">
        <w:rPr>
          <w:lang w:val="pl-PL"/>
        </w:rPr>
        <w:t>3 pkt</w:t>
      </w:r>
      <w:r w:rsidR="00542E9F">
        <w:rPr>
          <w:lang w:val="pl-PL"/>
        </w:rPr>
        <w:t xml:space="preserve"> na całej długości wiersza, tj. 16,5 cm; każdy nowy akapit powinien zaczynać się wcięciem 0.5 cm. </w:t>
      </w:r>
      <w:r w:rsidR="00542E9F" w:rsidRPr="002716A2">
        <w:rPr>
          <w:lang w:val="pl-PL"/>
        </w:rPr>
        <w:t>Nie zaleca się pozostawiania dodatkowych pustych wierszy między akapitami.</w:t>
      </w:r>
      <w:r w:rsidR="002716A2" w:rsidRPr="002716A2">
        <w:rPr>
          <w:lang w:val="pl-PL"/>
        </w:rPr>
        <w:t xml:space="preserve"> </w:t>
      </w:r>
      <w:r w:rsidR="002716A2">
        <w:rPr>
          <w:lang w:val="pl-PL"/>
        </w:rPr>
        <w:t xml:space="preserve">Nie rozpoczyna się nowego akapitu w ostatnim wierszu kolumny i należy unikać wpisywania ostatniego wiersza akapitu w nowej kolumnie. Ostatnia linia akapitu powinna zawierać co najmniej pięć znaków. Strony tekstu muszą mieć maksymalną określoną długość. Używa się kodu Alt 0150 dla oznaczenia zakresu, np. </w:t>
      </w:r>
      <w:r w:rsidR="002716A2" w:rsidRPr="002716A2">
        <w:rPr>
          <w:lang w:val="pl-PL"/>
        </w:rPr>
        <w:t xml:space="preserve">3–45 </w:t>
      </w:r>
      <w:proofErr w:type="spellStart"/>
      <w:r w:rsidR="002716A2" w:rsidRPr="002716A2">
        <w:rPr>
          <w:lang w:val="pl-PL"/>
        </w:rPr>
        <w:t>MPa</w:t>
      </w:r>
      <w:proofErr w:type="spellEnd"/>
      <w:r w:rsidR="002716A2" w:rsidRPr="002716A2">
        <w:rPr>
          <w:lang w:val="pl-PL"/>
        </w:rPr>
        <w:t xml:space="preserve"> </w:t>
      </w:r>
      <w:r w:rsidR="002716A2">
        <w:rPr>
          <w:lang w:val="pl-PL"/>
        </w:rPr>
        <w:t xml:space="preserve">i nie używa się </w:t>
      </w:r>
      <w:r w:rsidR="001C0F4B">
        <w:rPr>
          <w:lang w:val="pl-PL"/>
        </w:rPr>
        <w:t>pochyłego pisma</w:t>
      </w:r>
      <w:r w:rsidR="002716A2">
        <w:rPr>
          <w:lang w:val="pl-PL"/>
        </w:rPr>
        <w:t xml:space="preserve"> zamiast nawiasów. </w:t>
      </w:r>
    </w:p>
    <w:p w14:paraId="2252C10E" w14:textId="434B926D" w:rsidR="003D67DD" w:rsidRPr="00A64D7B" w:rsidRDefault="002716A2" w:rsidP="00E67EF8">
      <w:pPr>
        <w:pStyle w:val="text"/>
        <w:spacing w:before="260"/>
        <w:rPr>
          <w:b/>
          <w:lang w:val="en-US"/>
        </w:rPr>
      </w:pPr>
      <w:proofErr w:type="spellStart"/>
      <w:r>
        <w:rPr>
          <w:b/>
          <w:lang w:val="en-US"/>
        </w:rPr>
        <w:t>Wzory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matematyczne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i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tabele</w:t>
      </w:r>
      <w:proofErr w:type="spellEnd"/>
      <w:r w:rsidR="009216B6" w:rsidRPr="00A64D7B">
        <w:rPr>
          <w:b/>
          <w:lang w:val="en-US"/>
        </w:rPr>
        <w:t>:</w:t>
      </w:r>
    </w:p>
    <w:p w14:paraId="25AC1FC2" w14:textId="28C7A5D4" w:rsidR="001C0F4B" w:rsidRDefault="002716A2">
      <w:pPr>
        <w:pStyle w:val="text"/>
        <w:rPr>
          <w:lang w:val="pl-PL"/>
        </w:rPr>
      </w:pPr>
      <w:r w:rsidRPr="002716A2">
        <w:rPr>
          <w:lang w:val="pl-PL"/>
        </w:rPr>
        <w:t xml:space="preserve">Wzory matematyczne należy zapisywać czcionką o wielkości </w:t>
      </w:r>
      <w:r>
        <w:rPr>
          <w:lang w:val="pl-PL"/>
        </w:rPr>
        <w:t>11 p</w:t>
      </w:r>
      <w:r w:rsidR="001C0F4B">
        <w:rPr>
          <w:lang w:val="pl-PL"/>
        </w:rPr>
        <w:t xml:space="preserve">kt. Powinny być wyśrodkowane </w:t>
      </w:r>
      <w:r w:rsidR="001C0F4B">
        <w:rPr>
          <w:lang w:val="pl-PL"/>
        </w:rPr>
        <w:br/>
        <w:t xml:space="preserve">i ponumerowane w nawiasach po prawej stronie. Wszystkie symbole przedstawiające zmienne należy zapisywać kursywą, zarówno we wzorach, jak i w tekście. Również tekst w indeksach, z wyłączeniem dwu- i trzyliterowych skrótów utworzonych z pierwszych liter (np. </w:t>
      </w:r>
      <w:r w:rsidR="001C0F4B" w:rsidRPr="001C0F4B">
        <w:rPr>
          <w:i/>
          <w:lang w:val="pl-PL"/>
        </w:rPr>
        <w:t>i</w:t>
      </w:r>
      <w:r w:rsidR="001C0F4B" w:rsidRPr="001C0F4B">
        <w:rPr>
          <w:vertAlign w:val="subscript"/>
          <w:lang w:val="pl-PL"/>
        </w:rPr>
        <w:t>kr</w:t>
      </w:r>
      <w:r w:rsidR="001C0F4B" w:rsidRPr="001C0F4B">
        <w:rPr>
          <w:lang w:val="pl-PL"/>
        </w:rPr>
        <w:t>)</w:t>
      </w:r>
      <w:r w:rsidR="001C0F4B">
        <w:rPr>
          <w:lang w:val="pl-PL"/>
        </w:rPr>
        <w:t>, powinien być zapisany kursywą. Skróty funkcji matematycznych (np. sin, cos) należy zapisywać zwykłym tekstem.</w:t>
      </w:r>
    </w:p>
    <w:p w14:paraId="0E318EBC" w14:textId="323EA26A" w:rsidR="001C0F4B" w:rsidRPr="001C0F4B" w:rsidRDefault="001C0F4B">
      <w:pPr>
        <w:pStyle w:val="text"/>
        <w:rPr>
          <w:lang w:val="pl-PL"/>
        </w:rPr>
      </w:pPr>
      <w:r>
        <w:rPr>
          <w:lang w:val="pl-PL"/>
        </w:rPr>
        <w:t xml:space="preserve">Pozostaw jeden wiersz między tekstem a </w:t>
      </w:r>
      <w:r w:rsidR="0015674F">
        <w:rPr>
          <w:lang w:val="pl-PL"/>
        </w:rPr>
        <w:t>wzorem</w:t>
      </w:r>
      <w:r>
        <w:rPr>
          <w:lang w:val="pl-PL"/>
        </w:rPr>
        <w:t>.</w:t>
      </w:r>
    </w:p>
    <w:p w14:paraId="78CADA75" w14:textId="77777777" w:rsidR="001C0F4B" w:rsidRDefault="001C0F4B">
      <w:pPr>
        <w:pStyle w:val="text"/>
        <w:rPr>
          <w:lang w:val="pl-PL"/>
        </w:rPr>
      </w:pPr>
    </w:p>
    <w:p w14:paraId="14DF587B" w14:textId="77777777" w:rsidR="009A362C" w:rsidRPr="00A64D7B" w:rsidRDefault="003D67DD" w:rsidP="00187E89">
      <w:pPr>
        <w:pStyle w:val="equation"/>
        <w:tabs>
          <w:tab w:val="clear" w:pos="3827"/>
          <w:tab w:val="clear" w:pos="7655"/>
          <w:tab w:val="center" w:pos="4678"/>
          <w:tab w:val="right" w:pos="9354"/>
        </w:tabs>
        <w:rPr>
          <w:lang w:val="en-US"/>
        </w:rPr>
      </w:pPr>
      <w:r w:rsidRPr="0015674F">
        <w:rPr>
          <w:lang w:val="pl-PL"/>
        </w:rPr>
        <w:tab/>
      </w:r>
      <w:r w:rsidRPr="00A64D7B">
        <w:rPr>
          <w:position w:val="-28"/>
          <w:lang w:val="en-US"/>
        </w:rPr>
        <w:object w:dxaOrig="1160" w:dyaOrig="680" w14:anchorId="19BB21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7.6pt;height:34.2pt" o:ole="">
            <v:imagedata r:id="rId8" o:title=""/>
          </v:shape>
          <o:OLEObject Type="Embed" ProgID="Equation.3" ShapeID="_x0000_i1028" DrawAspect="Content" ObjectID="_1679202425" r:id="rId9"/>
        </w:object>
      </w:r>
      <w:r w:rsidRPr="00A64D7B">
        <w:rPr>
          <w:lang w:val="en-US"/>
        </w:rPr>
        <w:tab/>
        <w:t>(1)</w:t>
      </w:r>
    </w:p>
    <w:p w14:paraId="57521C7B" w14:textId="2C85CF1E" w:rsidR="009A362C" w:rsidRPr="001C0F4B" w:rsidRDefault="001C0F4B">
      <w:pPr>
        <w:pStyle w:val="text"/>
        <w:rPr>
          <w:lang w:val="pl-PL"/>
        </w:rPr>
      </w:pPr>
      <w:r w:rsidRPr="001C0F4B">
        <w:rPr>
          <w:lang w:val="pl-PL"/>
        </w:rPr>
        <w:t>Rozmiar i styl czcionki powinien być zdefiniowany w następujący s</w:t>
      </w:r>
      <w:r>
        <w:rPr>
          <w:lang w:val="pl-PL"/>
        </w:rPr>
        <w:t>posób</w:t>
      </w:r>
      <w:r w:rsidR="009A362C" w:rsidRPr="001C0F4B">
        <w:rPr>
          <w:lang w:val="pl-PL"/>
        </w:rPr>
        <w:t>:</w:t>
      </w:r>
    </w:p>
    <w:p w14:paraId="041B8490" w14:textId="179C5918"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spellStart"/>
      <w:r w:rsidRPr="00A64D7B">
        <w:rPr>
          <w:lang w:val="en-US"/>
        </w:rPr>
        <w:t>normal</w:t>
      </w:r>
      <w:r w:rsidR="003E04C1">
        <w:rPr>
          <w:lang w:val="en-US"/>
        </w:rPr>
        <w:t>na</w:t>
      </w:r>
      <w:proofErr w:type="spellEnd"/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</w:t>
      </w:r>
      <w:r w:rsidR="003E04C1">
        <w:rPr>
          <w:lang w:val="en-US"/>
        </w:rPr>
        <w:t>kt</w:t>
      </w:r>
    </w:p>
    <w:p w14:paraId="2EB92EAD" w14:textId="03B21C7D" w:rsidR="009A362C" w:rsidRPr="00A64D7B" w:rsidRDefault="003E04C1" w:rsidP="009A362C">
      <w:pPr>
        <w:pStyle w:val="text"/>
        <w:tabs>
          <w:tab w:val="left" w:pos="2268"/>
        </w:tabs>
        <w:rPr>
          <w:lang w:val="en-US"/>
        </w:rPr>
      </w:pPr>
      <w:proofErr w:type="spellStart"/>
      <w:r>
        <w:rPr>
          <w:lang w:val="en-US"/>
        </w:rPr>
        <w:t>indeksy</w:t>
      </w:r>
      <w:proofErr w:type="spellEnd"/>
      <w:r w:rsidR="009A362C"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="009A362C" w:rsidRPr="00A64D7B">
        <w:rPr>
          <w:lang w:val="en-US"/>
        </w:rPr>
        <w:t>7</w:t>
      </w:r>
      <w:r w:rsidR="004770A6" w:rsidRPr="00A64D7B">
        <w:rPr>
          <w:lang w:val="en-US"/>
        </w:rPr>
        <w:t xml:space="preserve"> </w:t>
      </w:r>
      <w:r>
        <w:rPr>
          <w:lang w:val="en-US"/>
        </w:rPr>
        <w:t>pkt</w:t>
      </w:r>
    </w:p>
    <w:p w14:paraId="11407CB1" w14:textId="47EB7FAD" w:rsidR="009A362C" w:rsidRPr="003E04C1" w:rsidRDefault="003E04C1" w:rsidP="009A362C">
      <w:pPr>
        <w:pStyle w:val="text"/>
        <w:tabs>
          <w:tab w:val="left" w:pos="2268"/>
        </w:tabs>
        <w:rPr>
          <w:lang w:val="pl-PL"/>
        </w:rPr>
      </w:pPr>
      <w:r w:rsidRPr="003E04C1">
        <w:rPr>
          <w:lang w:val="pl-PL"/>
        </w:rPr>
        <w:t>indeks pomocniczy</w:t>
      </w:r>
      <w:r w:rsidR="009A362C" w:rsidRPr="003E04C1">
        <w:rPr>
          <w:lang w:val="pl-PL"/>
        </w:rPr>
        <w:tab/>
        <w:t>–</w:t>
      </w:r>
      <w:r w:rsidR="004770A6" w:rsidRPr="003E04C1">
        <w:rPr>
          <w:lang w:val="pl-PL"/>
        </w:rPr>
        <w:t xml:space="preserve"> </w:t>
      </w:r>
      <w:r w:rsidR="009A362C" w:rsidRPr="003E04C1">
        <w:rPr>
          <w:lang w:val="pl-PL"/>
        </w:rPr>
        <w:t>5</w:t>
      </w:r>
      <w:r w:rsidR="004770A6" w:rsidRPr="003E04C1">
        <w:rPr>
          <w:lang w:val="pl-PL"/>
        </w:rPr>
        <w:t xml:space="preserve"> </w:t>
      </w:r>
      <w:r w:rsidR="009A362C" w:rsidRPr="003E04C1">
        <w:rPr>
          <w:lang w:val="pl-PL"/>
        </w:rPr>
        <w:t>p</w:t>
      </w:r>
      <w:r w:rsidRPr="003E04C1">
        <w:rPr>
          <w:lang w:val="pl-PL"/>
        </w:rPr>
        <w:t>kt</w:t>
      </w:r>
    </w:p>
    <w:p w14:paraId="71FC3D9B" w14:textId="6D8B6C7E" w:rsidR="009A362C" w:rsidRPr="003E04C1" w:rsidRDefault="009A362C" w:rsidP="009A362C">
      <w:pPr>
        <w:pStyle w:val="text"/>
        <w:tabs>
          <w:tab w:val="left" w:pos="2268"/>
        </w:tabs>
        <w:rPr>
          <w:lang w:val="pl-PL"/>
        </w:rPr>
      </w:pPr>
      <w:r w:rsidRPr="003E04C1">
        <w:rPr>
          <w:lang w:val="pl-PL"/>
        </w:rPr>
        <w:t>symbol</w:t>
      </w:r>
      <w:r w:rsidRPr="003E04C1">
        <w:rPr>
          <w:lang w:val="pl-PL"/>
        </w:rPr>
        <w:tab/>
        <w:t>–</w:t>
      </w:r>
      <w:r w:rsidR="004770A6" w:rsidRPr="003E04C1">
        <w:rPr>
          <w:lang w:val="pl-PL"/>
        </w:rPr>
        <w:t xml:space="preserve"> </w:t>
      </w:r>
      <w:r w:rsidRPr="003E04C1">
        <w:rPr>
          <w:lang w:val="pl-PL"/>
        </w:rPr>
        <w:t>18</w:t>
      </w:r>
      <w:r w:rsidR="004770A6" w:rsidRPr="003E04C1">
        <w:rPr>
          <w:lang w:val="pl-PL"/>
        </w:rPr>
        <w:t xml:space="preserve"> </w:t>
      </w:r>
      <w:r w:rsidRPr="003E04C1">
        <w:rPr>
          <w:lang w:val="pl-PL"/>
        </w:rPr>
        <w:t>p</w:t>
      </w:r>
      <w:r w:rsidR="003E04C1" w:rsidRPr="003E04C1">
        <w:rPr>
          <w:lang w:val="pl-PL"/>
        </w:rPr>
        <w:t>kt</w:t>
      </w:r>
    </w:p>
    <w:p w14:paraId="74D4630F" w14:textId="4D455E33" w:rsidR="009A362C" w:rsidRPr="003E04C1" w:rsidRDefault="009A362C" w:rsidP="009A362C">
      <w:pPr>
        <w:pStyle w:val="text"/>
        <w:tabs>
          <w:tab w:val="left" w:pos="2268"/>
        </w:tabs>
        <w:rPr>
          <w:lang w:val="pl-PL"/>
        </w:rPr>
      </w:pPr>
      <w:r w:rsidRPr="003E04C1">
        <w:rPr>
          <w:lang w:val="pl-PL"/>
        </w:rPr>
        <w:t>symbol</w:t>
      </w:r>
      <w:r w:rsidR="003E04C1" w:rsidRPr="003E04C1">
        <w:rPr>
          <w:lang w:val="pl-PL"/>
        </w:rPr>
        <w:t xml:space="preserve"> pomocniczy</w:t>
      </w:r>
      <w:r w:rsidRPr="003E04C1">
        <w:rPr>
          <w:lang w:val="pl-PL"/>
        </w:rPr>
        <w:tab/>
        <w:t>–</w:t>
      </w:r>
      <w:r w:rsidR="004770A6" w:rsidRPr="003E04C1">
        <w:rPr>
          <w:lang w:val="pl-PL"/>
        </w:rPr>
        <w:t xml:space="preserve"> </w:t>
      </w:r>
      <w:r w:rsidRPr="003E04C1">
        <w:rPr>
          <w:lang w:val="pl-PL"/>
        </w:rPr>
        <w:t>12</w:t>
      </w:r>
      <w:r w:rsidR="004770A6" w:rsidRPr="003E04C1">
        <w:rPr>
          <w:lang w:val="pl-PL"/>
        </w:rPr>
        <w:t xml:space="preserve"> </w:t>
      </w:r>
      <w:r w:rsidRPr="003E04C1">
        <w:rPr>
          <w:lang w:val="pl-PL"/>
        </w:rPr>
        <w:t>p</w:t>
      </w:r>
      <w:r w:rsidR="003E04C1" w:rsidRPr="003E04C1">
        <w:rPr>
          <w:lang w:val="pl-PL"/>
        </w:rPr>
        <w:t>kt</w:t>
      </w:r>
    </w:p>
    <w:p w14:paraId="12E92B1E" w14:textId="5DB2E3D0" w:rsidR="009A362C" w:rsidRPr="003E04C1" w:rsidRDefault="003E04C1" w:rsidP="009A362C">
      <w:pPr>
        <w:pStyle w:val="text"/>
        <w:tabs>
          <w:tab w:val="left" w:pos="2268"/>
        </w:tabs>
        <w:rPr>
          <w:lang w:val="pl-PL"/>
        </w:rPr>
      </w:pPr>
      <w:r w:rsidRPr="003E04C1">
        <w:rPr>
          <w:lang w:val="pl-PL"/>
        </w:rPr>
        <w:t>te</w:t>
      </w:r>
      <w:r>
        <w:rPr>
          <w:lang w:val="pl-PL"/>
        </w:rPr>
        <w:t>kst, funkcja, symbol</w:t>
      </w:r>
      <w:r w:rsidR="009A362C" w:rsidRPr="003E04C1">
        <w:rPr>
          <w:lang w:val="pl-PL"/>
        </w:rPr>
        <w:tab/>
        <w:t>–</w:t>
      </w:r>
      <w:r w:rsidR="004770A6" w:rsidRPr="003E04C1">
        <w:rPr>
          <w:lang w:val="pl-PL"/>
        </w:rPr>
        <w:t xml:space="preserve"> </w:t>
      </w:r>
      <w:r>
        <w:rPr>
          <w:lang w:val="pl-PL"/>
        </w:rPr>
        <w:t>antykwa</w:t>
      </w:r>
    </w:p>
    <w:p w14:paraId="1627CA55" w14:textId="47C8BC36" w:rsidR="009A362C" w:rsidRPr="003E04C1" w:rsidRDefault="003E04C1" w:rsidP="009A362C">
      <w:pPr>
        <w:pStyle w:val="text"/>
        <w:tabs>
          <w:tab w:val="left" w:pos="2268"/>
        </w:tabs>
        <w:rPr>
          <w:lang w:val="pl-PL"/>
        </w:rPr>
      </w:pPr>
      <w:r w:rsidRPr="003E04C1">
        <w:rPr>
          <w:lang w:val="pl-PL"/>
        </w:rPr>
        <w:t>zmienne, g</w:t>
      </w:r>
      <w:r>
        <w:rPr>
          <w:lang w:val="pl-PL"/>
        </w:rPr>
        <w:t>reka</w:t>
      </w:r>
      <w:r w:rsidR="009A362C" w:rsidRPr="003E04C1">
        <w:rPr>
          <w:lang w:val="pl-PL"/>
        </w:rPr>
        <w:tab/>
        <w:t>–</w:t>
      </w:r>
      <w:r w:rsidR="004770A6" w:rsidRPr="003E04C1">
        <w:rPr>
          <w:lang w:val="pl-PL"/>
        </w:rPr>
        <w:t xml:space="preserve"> </w:t>
      </w:r>
      <w:r w:rsidRPr="003E04C1">
        <w:rPr>
          <w:lang w:val="pl-PL"/>
        </w:rPr>
        <w:t>kursywa</w:t>
      </w:r>
    </w:p>
    <w:p w14:paraId="0F89EDB5" w14:textId="147731A5" w:rsidR="009A362C" w:rsidRPr="003E04C1" w:rsidRDefault="003E04C1" w:rsidP="009A362C">
      <w:pPr>
        <w:pStyle w:val="text"/>
        <w:tabs>
          <w:tab w:val="left" w:pos="2268"/>
        </w:tabs>
        <w:rPr>
          <w:lang w:val="pl-PL"/>
        </w:rPr>
      </w:pPr>
      <w:r>
        <w:rPr>
          <w:lang w:val="pl-PL"/>
        </w:rPr>
        <w:t>liczby</w:t>
      </w:r>
      <w:r w:rsidR="009A362C" w:rsidRPr="003E04C1">
        <w:rPr>
          <w:lang w:val="pl-PL"/>
        </w:rPr>
        <w:tab/>
        <w:t>–</w:t>
      </w:r>
      <w:r w:rsidR="004770A6" w:rsidRPr="003E04C1">
        <w:rPr>
          <w:lang w:val="pl-PL"/>
        </w:rPr>
        <w:t xml:space="preserve"> </w:t>
      </w:r>
      <w:r w:rsidR="009A362C" w:rsidRPr="003E04C1">
        <w:rPr>
          <w:lang w:val="pl-PL"/>
        </w:rPr>
        <w:t>ant</w:t>
      </w:r>
      <w:r w:rsidRPr="003E04C1">
        <w:rPr>
          <w:lang w:val="pl-PL"/>
        </w:rPr>
        <w:t>ykwa</w:t>
      </w:r>
    </w:p>
    <w:p w14:paraId="3970EF87" w14:textId="16924642" w:rsidR="009A362C" w:rsidRPr="003E04C1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spellStart"/>
      <w:r w:rsidRPr="003E04C1">
        <w:rPr>
          <w:lang w:val="en-US"/>
        </w:rPr>
        <w:t>matr</w:t>
      </w:r>
      <w:r w:rsidR="003E04C1" w:rsidRPr="003E04C1">
        <w:rPr>
          <w:lang w:val="en-US"/>
        </w:rPr>
        <w:t>yca</w:t>
      </w:r>
      <w:proofErr w:type="spellEnd"/>
      <w:r w:rsidRPr="003E04C1">
        <w:rPr>
          <w:lang w:val="en-US"/>
        </w:rPr>
        <w:tab/>
        <w:t>–</w:t>
      </w:r>
      <w:r w:rsidR="004770A6" w:rsidRPr="003E04C1">
        <w:rPr>
          <w:lang w:val="en-US"/>
        </w:rPr>
        <w:t xml:space="preserve"> </w:t>
      </w:r>
      <w:proofErr w:type="spellStart"/>
      <w:r w:rsidR="003E04C1" w:rsidRPr="003E04C1">
        <w:rPr>
          <w:lang w:val="en-US"/>
        </w:rPr>
        <w:t>częścio</w:t>
      </w:r>
      <w:r w:rsidR="003E04C1">
        <w:rPr>
          <w:lang w:val="en-US"/>
        </w:rPr>
        <w:t>wo</w:t>
      </w:r>
      <w:proofErr w:type="spellEnd"/>
      <w:r w:rsidR="003E04C1">
        <w:rPr>
          <w:lang w:val="en-US"/>
        </w:rPr>
        <w:t xml:space="preserve"> </w:t>
      </w:r>
      <w:proofErr w:type="spellStart"/>
      <w:r w:rsidR="003E04C1">
        <w:rPr>
          <w:lang w:val="en-US"/>
        </w:rPr>
        <w:t>pogrubiona</w:t>
      </w:r>
      <w:proofErr w:type="spellEnd"/>
      <w:r w:rsidR="003E04C1">
        <w:rPr>
          <w:lang w:val="en-US"/>
        </w:rPr>
        <w:t xml:space="preserve"> </w:t>
      </w:r>
      <w:proofErr w:type="spellStart"/>
      <w:r w:rsidR="003E04C1">
        <w:rPr>
          <w:lang w:val="en-US"/>
        </w:rPr>
        <w:t>antykwa</w:t>
      </w:r>
      <w:proofErr w:type="spellEnd"/>
    </w:p>
    <w:p w14:paraId="2035108C" w14:textId="77777777" w:rsidR="003E04C1" w:rsidRDefault="003E04C1" w:rsidP="009A362C">
      <w:pPr>
        <w:pStyle w:val="text"/>
        <w:tabs>
          <w:tab w:val="left" w:pos="2268"/>
        </w:tabs>
        <w:rPr>
          <w:spacing w:val="-4"/>
          <w:lang w:val="en-US"/>
        </w:rPr>
      </w:pPr>
    </w:p>
    <w:p w14:paraId="5CB29A0B" w14:textId="6D0C8BAF" w:rsidR="003E04C1" w:rsidRPr="00825794" w:rsidRDefault="00825794" w:rsidP="009A362C">
      <w:pPr>
        <w:pStyle w:val="text"/>
        <w:tabs>
          <w:tab w:val="left" w:pos="2268"/>
        </w:tabs>
        <w:rPr>
          <w:spacing w:val="-4"/>
          <w:lang w:val="pl-PL"/>
        </w:rPr>
      </w:pPr>
      <w:r>
        <w:rPr>
          <w:spacing w:val="-4"/>
          <w:lang w:val="pl-PL"/>
        </w:rPr>
        <w:lastRenderedPageBreak/>
        <w:t>W</w:t>
      </w:r>
      <w:r w:rsidR="003E04C1" w:rsidRPr="003E04C1">
        <w:rPr>
          <w:spacing w:val="-4"/>
          <w:lang w:val="pl-PL"/>
        </w:rPr>
        <w:t xml:space="preserve"> edytorze </w:t>
      </w:r>
      <w:r w:rsidR="00775A27">
        <w:rPr>
          <w:spacing w:val="-4"/>
          <w:lang w:val="pl-PL"/>
        </w:rPr>
        <w:t>wzorów</w:t>
      </w:r>
      <w:r w:rsidR="003E04C1" w:rsidRPr="003E04C1">
        <w:rPr>
          <w:spacing w:val="-4"/>
          <w:lang w:val="pl-PL"/>
        </w:rPr>
        <w:t xml:space="preserve">, po wybraniu zakładki </w:t>
      </w:r>
      <w:r w:rsidR="00775A27">
        <w:rPr>
          <w:i/>
          <w:iCs/>
          <w:spacing w:val="-4"/>
          <w:lang w:val="pl-PL"/>
        </w:rPr>
        <w:t>wzór</w:t>
      </w:r>
      <w:r w:rsidR="003E04C1" w:rsidRPr="003E04C1">
        <w:rPr>
          <w:i/>
          <w:iCs/>
          <w:spacing w:val="-4"/>
          <w:lang w:val="pl-PL"/>
        </w:rPr>
        <w:t xml:space="preserve"> </w:t>
      </w:r>
      <w:r>
        <w:rPr>
          <w:spacing w:val="-4"/>
          <w:lang w:val="pl-PL"/>
        </w:rPr>
        <w:t xml:space="preserve">należy wpisać (tutaj: 8,25 cm do środka i 16,5 cm </w:t>
      </w:r>
      <w:r>
        <w:rPr>
          <w:spacing w:val="-4"/>
          <w:lang w:val="pl-PL"/>
        </w:rPr>
        <w:br/>
        <w:t xml:space="preserve">w prawo). </w:t>
      </w:r>
      <w:r w:rsidR="00775A27">
        <w:rPr>
          <w:spacing w:val="-4"/>
          <w:lang w:val="pl-PL"/>
        </w:rPr>
        <w:t>Wzory</w:t>
      </w:r>
      <w:r w:rsidRPr="00825794">
        <w:rPr>
          <w:spacing w:val="-4"/>
          <w:lang w:val="pl-PL"/>
        </w:rPr>
        <w:t xml:space="preserve"> w tekście bez indeksów lub tylko z jednym i</w:t>
      </w:r>
      <w:r>
        <w:rPr>
          <w:spacing w:val="-4"/>
          <w:lang w:val="pl-PL"/>
        </w:rPr>
        <w:t xml:space="preserve">ndeksem należy wprowadzać bezpośrednio, </w:t>
      </w:r>
      <w:r>
        <w:rPr>
          <w:spacing w:val="-4"/>
          <w:lang w:val="pl-PL"/>
        </w:rPr>
        <w:br/>
        <w:t>a nie poprzez edytor formuł.</w:t>
      </w:r>
    </w:p>
    <w:p w14:paraId="3CA1DF6A" w14:textId="3033B69D" w:rsidR="003F1865" w:rsidRPr="00775A27" w:rsidRDefault="00825794" w:rsidP="009A362C">
      <w:pPr>
        <w:pStyle w:val="text"/>
        <w:tabs>
          <w:tab w:val="left" w:pos="2268"/>
        </w:tabs>
        <w:rPr>
          <w:lang w:val="pl-PL"/>
        </w:rPr>
      </w:pPr>
      <w:r w:rsidRPr="00825794">
        <w:rPr>
          <w:spacing w:val="-4"/>
          <w:lang w:val="pl-PL"/>
        </w:rPr>
        <w:t xml:space="preserve"> </w:t>
      </w:r>
    </w:p>
    <w:p w14:paraId="2904C964" w14:textId="68740DC2" w:rsidR="003D67DD" w:rsidRPr="00A64D7B" w:rsidRDefault="003D67DD">
      <w:pPr>
        <w:pStyle w:val="tablecap"/>
      </w:pPr>
      <w:bookmarkStart w:id="0" w:name="_Toc230791694"/>
      <w:proofErr w:type="spellStart"/>
      <w:r w:rsidRPr="00A64D7B">
        <w:t>Tab</w:t>
      </w:r>
      <w:r w:rsidR="00825794">
        <w:t>ela</w:t>
      </w:r>
      <w:proofErr w:type="spellEnd"/>
      <w:r w:rsidR="004770A6" w:rsidRPr="00A64D7B">
        <w:t xml:space="preserve"> </w:t>
      </w:r>
      <w:r w:rsidRPr="00A64D7B">
        <w:t>1.</w:t>
      </w:r>
      <w:r w:rsidR="004770A6" w:rsidRPr="00A64D7B">
        <w:t xml:space="preserve"> </w:t>
      </w:r>
      <w:bookmarkEnd w:id="0"/>
      <w:proofErr w:type="spellStart"/>
      <w:r w:rsidR="00825794">
        <w:t>Nagłówek</w:t>
      </w:r>
      <w:proofErr w:type="spellEnd"/>
      <w:r w:rsidR="00825794">
        <w:t xml:space="preserve"> </w:t>
      </w:r>
      <w:proofErr w:type="spellStart"/>
      <w:r w:rsidR="00825794">
        <w:t>tabeli</w:t>
      </w:r>
      <w:proofErr w:type="spellEnd"/>
      <w:r w:rsidR="004770A6" w:rsidRPr="00A64D7B">
        <w:t xml:space="preserve"> </w:t>
      </w:r>
      <w:r w:rsidRPr="00A64D7B">
        <w:t>(9</w:t>
      </w:r>
      <w:r w:rsidR="004770A6" w:rsidRPr="00A64D7B">
        <w:t xml:space="preserve"> </w:t>
      </w:r>
      <w:r w:rsidRPr="00A64D7B">
        <w:t>p</w:t>
      </w:r>
      <w:r w:rsidR="00825794">
        <w:t>kt</w:t>
      </w:r>
      <w:r w:rsidRPr="00A64D7B">
        <w:t>)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2"/>
        <w:gridCol w:w="778"/>
        <w:gridCol w:w="960"/>
        <w:gridCol w:w="960"/>
      </w:tblGrid>
      <w:tr w:rsidR="00A64D7B" w:rsidRPr="00A64D7B" w14:paraId="604B7BEF" w14:textId="77777777">
        <w:trPr>
          <w:trHeight w:val="255"/>
          <w:jc w:val="center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EB9AD" w14:textId="6CAB872D" w:rsidR="003D67DD" w:rsidRPr="00A64D7B" w:rsidRDefault="00825794">
            <w:pPr>
              <w:pStyle w:val="tabletext0"/>
              <w:rPr>
                <w:lang w:val="en-US"/>
              </w:rPr>
            </w:pPr>
            <w:proofErr w:type="spellStart"/>
            <w:r>
              <w:rPr>
                <w:lang w:val="en-US"/>
              </w:rPr>
              <w:t>Rok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5EC1A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F7B82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210CD" w14:textId="63395D37" w:rsidR="003D67DD" w:rsidRPr="00A64D7B" w:rsidRDefault="00825794">
            <w:pPr>
              <w:pStyle w:val="tabletext0"/>
              <w:rPr>
                <w:lang w:val="en-US"/>
              </w:rPr>
            </w:pPr>
            <w:proofErr w:type="spellStart"/>
            <w:r>
              <w:rPr>
                <w:lang w:val="en-US"/>
              </w:rPr>
              <w:t>Średnia</w:t>
            </w:r>
            <w:proofErr w:type="spellEnd"/>
          </w:p>
        </w:tc>
      </w:tr>
      <w:tr w:rsidR="00A64D7B" w:rsidRPr="00A64D7B" w14:paraId="40F6F270" w14:textId="77777777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E7C94" w14:textId="7171526B" w:rsidR="003D67DD" w:rsidRPr="00A64D7B" w:rsidRDefault="00825794">
            <w:pPr>
              <w:pStyle w:val="tabletext0"/>
              <w:jc w:val="left"/>
              <w:rPr>
                <w:lang w:val="en-US"/>
              </w:rPr>
            </w:pPr>
            <w:proofErr w:type="spellStart"/>
            <w:r>
              <w:rPr>
                <w:lang w:val="en-US"/>
              </w:rPr>
              <w:t>Skuteczność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typ</w:t>
            </w:r>
            <w:proofErr w:type="spellEnd"/>
            <w:r>
              <w:rPr>
                <w:lang w:val="en-US"/>
              </w:rPr>
              <w:t xml:space="preserve"> I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5E242A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9E3666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80.00%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9CA68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75.00%</w:t>
            </w:r>
          </w:p>
        </w:tc>
      </w:tr>
      <w:tr w:rsidR="00A64D7B" w:rsidRPr="00A64D7B" w14:paraId="7BD54239" w14:textId="77777777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99CA" w14:textId="1D45CC16" w:rsidR="003D67DD" w:rsidRPr="00A64D7B" w:rsidRDefault="00825794">
            <w:pPr>
              <w:pStyle w:val="tabletext0"/>
              <w:jc w:val="left"/>
              <w:rPr>
                <w:lang w:val="en-US"/>
              </w:rPr>
            </w:pPr>
            <w:proofErr w:type="spellStart"/>
            <w:r>
              <w:rPr>
                <w:lang w:val="en-US"/>
              </w:rPr>
              <w:t>Błąd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typ</w:t>
            </w:r>
            <w:proofErr w:type="spellEnd"/>
            <w:r>
              <w:rPr>
                <w:lang w:val="en-US"/>
              </w:rPr>
              <w:t xml:space="preserve"> </w:t>
            </w:r>
            <w:r w:rsidR="003A59F0">
              <w:rPr>
                <w:lang w:val="en-US"/>
              </w:rPr>
              <w:t>I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7BB1D3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30.00%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61C484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BCE621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25.00%</w:t>
            </w:r>
          </w:p>
        </w:tc>
      </w:tr>
      <w:tr w:rsidR="00A64D7B" w:rsidRPr="00A64D7B" w14:paraId="7F67CAF1" w14:textId="77777777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746D" w14:textId="52F4A698" w:rsidR="003D67DD" w:rsidRPr="00A64D7B" w:rsidRDefault="003A59F0">
            <w:pPr>
              <w:pStyle w:val="tabletext0"/>
              <w:jc w:val="left"/>
              <w:rPr>
                <w:lang w:val="en-US"/>
              </w:rPr>
            </w:pPr>
            <w:proofErr w:type="spellStart"/>
            <w:r>
              <w:rPr>
                <w:lang w:val="en-US"/>
              </w:rPr>
              <w:t>Skuteczność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typ</w:t>
            </w:r>
            <w:proofErr w:type="spellEnd"/>
            <w:r>
              <w:rPr>
                <w:lang w:val="en-US"/>
              </w:rPr>
              <w:t xml:space="preserve"> II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314CD9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5DCCBD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60.00%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84596E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65.00%</w:t>
            </w:r>
          </w:p>
        </w:tc>
      </w:tr>
      <w:tr w:rsidR="003D67DD" w:rsidRPr="00A64D7B" w14:paraId="6CC40FDA" w14:textId="77777777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74AA" w14:textId="4CA43791" w:rsidR="003D67DD" w:rsidRPr="00A64D7B" w:rsidRDefault="003A59F0">
            <w:pPr>
              <w:pStyle w:val="tabletext0"/>
              <w:jc w:val="left"/>
              <w:rPr>
                <w:lang w:val="en-US"/>
              </w:rPr>
            </w:pPr>
            <w:proofErr w:type="spellStart"/>
            <w:r>
              <w:rPr>
                <w:lang w:val="en-US"/>
              </w:rPr>
              <w:t>Błąd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typ</w:t>
            </w:r>
            <w:proofErr w:type="spellEnd"/>
            <w:r>
              <w:rPr>
                <w:lang w:val="en-US"/>
              </w:rPr>
              <w:t xml:space="preserve"> II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457401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30.00%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00076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40.00%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9E8E40" w14:textId="77777777"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35.00%</w:t>
            </w:r>
          </w:p>
        </w:tc>
      </w:tr>
    </w:tbl>
    <w:p w14:paraId="38A11FE6" w14:textId="77777777" w:rsidR="003D67DD" w:rsidRPr="00A64D7B" w:rsidRDefault="003D67DD">
      <w:pPr>
        <w:rPr>
          <w:lang w:val="en-US"/>
        </w:rPr>
      </w:pPr>
    </w:p>
    <w:p w14:paraId="792A43C6" w14:textId="77777777" w:rsidR="003A59F0" w:rsidRDefault="006178AB" w:rsidP="003A59F0">
      <w:pPr>
        <w:pStyle w:val="text"/>
        <w:tabs>
          <w:tab w:val="left" w:pos="2268"/>
        </w:tabs>
        <w:rPr>
          <w:lang w:val="pl-PL"/>
        </w:rPr>
      </w:pPr>
      <w:r w:rsidRPr="003A59F0">
        <w:rPr>
          <w:lang w:val="pl-PL"/>
        </w:rPr>
        <w:t>Tab</w:t>
      </w:r>
      <w:r w:rsidR="003A59F0" w:rsidRPr="003A59F0">
        <w:rPr>
          <w:lang w:val="pl-PL"/>
        </w:rPr>
        <w:t>ele powinny być redagowane c</w:t>
      </w:r>
      <w:r w:rsidR="003A59F0">
        <w:rPr>
          <w:lang w:val="pl-PL"/>
        </w:rPr>
        <w:t xml:space="preserve">zcionką 9 pkt (tak samo jak nagłówek i tytuł) z odstępem między wierszami 11 pkt. Tytuł wyrównuje się do środka, przed tytułem powinien być odstęp – 1 wersetu, po tytule 6 –  pkt, po tabeli – 1 werset. </w:t>
      </w:r>
    </w:p>
    <w:p w14:paraId="0963DEA6" w14:textId="6576FB6A" w:rsidR="006178AB" w:rsidRPr="003A59F0" w:rsidRDefault="003A59F0" w:rsidP="003A59F0">
      <w:pPr>
        <w:pStyle w:val="text"/>
        <w:tabs>
          <w:tab w:val="left" w:pos="2268"/>
        </w:tabs>
        <w:rPr>
          <w:lang w:val="pl-PL"/>
        </w:rPr>
      </w:pPr>
      <w:r>
        <w:rPr>
          <w:lang w:val="pl-PL"/>
        </w:rPr>
        <w:t>J</w:t>
      </w:r>
      <w:r w:rsidRPr="003A59F0">
        <w:rPr>
          <w:lang w:val="pl-PL"/>
        </w:rPr>
        <w:t xml:space="preserve">eśli tytuł znajduje się na początku strony, powinno się usunąć całkowicie spację przed nim. </w:t>
      </w:r>
    </w:p>
    <w:p w14:paraId="5761318A" w14:textId="5D34927A" w:rsidR="006178AB" w:rsidRPr="00775A27" w:rsidRDefault="00775A27" w:rsidP="006178AB">
      <w:pPr>
        <w:pStyle w:val="text"/>
        <w:tabs>
          <w:tab w:val="left" w:pos="2268"/>
        </w:tabs>
        <w:rPr>
          <w:lang w:val="pl-PL"/>
        </w:rPr>
      </w:pPr>
      <w:r>
        <w:rPr>
          <w:lang w:val="pl-PL"/>
        </w:rPr>
        <w:t>Liczby w n</w:t>
      </w:r>
      <w:r w:rsidRPr="00775A27">
        <w:rPr>
          <w:lang w:val="pl-PL"/>
        </w:rPr>
        <w:t>ominał</w:t>
      </w:r>
      <w:r>
        <w:rPr>
          <w:lang w:val="pl-PL"/>
        </w:rPr>
        <w:t>ach</w:t>
      </w:r>
      <w:r w:rsidRPr="00775A27">
        <w:rPr>
          <w:lang w:val="pl-PL"/>
        </w:rPr>
        <w:t xml:space="preserve"> powinny być podzielone s</w:t>
      </w:r>
      <w:r>
        <w:rPr>
          <w:lang w:val="pl-PL"/>
        </w:rPr>
        <w:t>pacjami.</w:t>
      </w:r>
    </w:p>
    <w:p w14:paraId="68303DEE" w14:textId="549256AF" w:rsidR="00775A27" w:rsidRPr="00775A27" w:rsidRDefault="00775A27" w:rsidP="006178AB">
      <w:pPr>
        <w:pStyle w:val="text"/>
        <w:rPr>
          <w:lang w:val="pl-PL"/>
        </w:rPr>
      </w:pPr>
      <w:r w:rsidRPr="00775A27">
        <w:rPr>
          <w:lang w:val="pl-PL"/>
        </w:rPr>
        <w:t>W przypadku, gdy dwa elementy wymagają</w:t>
      </w:r>
      <w:r>
        <w:rPr>
          <w:lang w:val="pl-PL"/>
        </w:rPr>
        <w:t>ce</w:t>
      </w:r>
      <w:r w:rsidRPr="00775A27">
        <w:rPr>
          <w:lang w:val="pl-PL"/>
        </w:rPr>
        <w:t xml:space="preserve"> dodatkowej spacji </w:t>
      </w:r>
      <w:r>
        <w:rPr>
          <w:lang w:val="pl-PL"/>
        </w:rPr>
        <w:t>(wzór i tabela, ilustracja i tabela, nagłówek główny i podtytuł) znajdują się obok siebie, należy usunąć spację po pierwszym elemencie.</w:t>
      </w:r>
    </w:p>
    <w:p w14:paraId="14F683E5" w14:textId="223CC346" w:rsidR="00775A27" w:rsidRPr="00775A27" w:rsidRDefault="00775A27">
      <w:pPr>
        <w:pStyle w:val="text"/>
        <w:rPr>
          <w:lang w:val="pl-PL"/>
        </w:rPr>
      </w:pPr>
      <w:r w:rsidRPr="00775A27">
        <w:rPr>
          <w:lang w:val="pl-PL"/>
        </w:rPr>
        <w:t xml:space="preserve">Jeżeli dalszy tekst </w:t>
      </w:r>
      <w:r>
        <w:rPr>
          <w:lang w:val="pl-PL"/>
        </w:rPr>
        <w:t xml:space="preserve">wraz </w:t>
      </w:r>
      <w:r w:rsidRPr="00775A27">
        <w:rPr>
          <w:lang w:val="pl-PL"/>
        </w:rPr>
        <w:t>z n</w:t>
      </w:r>
      <w:r>
        <w:rPr>
          <w:lang w:val="pl-PL"/>
        </w:rPr>
        <w:t>agłówkiem nie mieszczą się na stronie, należy przenieść go na początek następnej strony, bez spacji przed nim.</w:t>
      </w:r>
    </w:p>
    <w:p w14:paraId="15452634" w14:textId="6F189B14" w:rsidR="003D67DD" w:rsidRPr="00A64D7B" w:rsidRDefault="003D67DD">
      <w:pPr>
        <w:pStyle w:val="title1"/>
        <w:rPr>
          <w:lang w:val="en-US"/>
        </w:rPr>
      </w:pPr>
      <w:r w:rsidRPr="00A64D7B">
        <w:rPr>
          <w:lang w:val="en-US"/>
        </w:rPr>
        <w:t>2.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</w:t>
      </w:r>
      <w:r w:rsidR="00775A27">
        <w:rPr>
          <w:lang w:val="en-US"/>
        </w:rPr>
        <w:t>LUSTRACJE</w:t>
      </w:r>
    </w:p>
    <w:p w14:paraId="18D76864" w14:textId="73C7515A" w:rsidR="003D67DD" w:rsidRPr="00A64D7B" w:rsidRDefault="00775A27" w:rsidP="00E67EF8">
      <w:pPr>
        <w:pStyle w:val="text"/>
        <w:rPr>
          <w:b/>
          <w:lang w:val="en-US"/>
        </w:rPr>
      </w:pPr>
      <w:proofErr w:type="spellStart"/>
      <w:r>
        <w:rPr>
          <w:b/>
          <w:lang w:val="en-US"/>
        </w:rPr>
        <w:t>Styl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rysunków</w:t>
      </w:r>
      <w:proofErr w:type="spellEnd"/>
      <w:r w:rsidR="009216B6" w:rsidRPr="00A64D7B">
        <w:rPr>
          <w:b/>
          <w:lang w:val="en-US"/>
        </w:rPr>
        <w:t>:</w:t>
      </w:r>
    </w:p>
    <w:p w14:paraId="1ACC9374" w14:textId="2FB48165" w:rsidR="003D67DD" w:rsidRPr="00D10BC8" w:rsidRDefault="003D67DD">
      <w:pPr>
        <w:pStyle w:val="text"/>
        <w:rPr>
          <w:lang w:val="pl-PL"/>
        </w:rPr>
      </w:pPr>
      <w:r w:rsidRPr="00D10BC8">
        <w:rPr>
          <w:lang w:val="pl-PL"/>
        </w:rPr>
        <w:t>I</w:t>
      </w:r>
      <w:r w:rsidR="00D10BC8" w:rsidRPr="00D10BC8">
        <w:rPr>
          <w:lang w:val="pl-PL"/>
        </w:rPr>
        <w:t>lustracje wraz z podpisami powinny mieścić się w obszarze tekst</w:t>
      </w:r>
      <w:r w:rsidR="00D10BC8">
        <w:rPr>
          <w:lang w:val="pl-PL"/>
        </w:rPr>
        <w:t>owym</w:t>
      </w:r>
      <w:r w:rsidRPr="00D10BC8">
        <w:rPr>
          <w:lang w:val="pl-PL"/>
        </w:rPr>
        <w:t>.</w:t>
      </w:r>
    </w:p>
    <w:p w14:paraId="20BCFD87" w14:textId="1AFF8196" w:rsidR="00D10BC8" w:rsidRDefault="00D10BC8">
      <w:pPr>
        <w:pStyle w:val="text"/>
        <w:rPr>
          <w:lang w:val="pl-PL"/>
        </w:rPr>
      </w:pPr>
      <w:r w:rsidRPr="00D10BC8">
        <w:rPr>
          <w:lang w:val="pl-PL"/>
        </w:rPr>
        <w:t xml:space="preserve">Rysunki, diagramy i fotografie należy ponumerować kolejno </w:t>
      </w:r>
      <w:r w:rsidR="003D67DD" w:rsidRPr="00D10BC8">
        <w:rPr>
          <w:lang w:val="pl-PL"/>
        </w:rPr>
        <w:t>1,</w:t>
      </w:r>
      <w:r w:rsidR="004770A6" w:rsidRPr="00D10BC8">
        <w:rPr>
          <w:lang w:val="pl-PL"/>
        </w:rPr>
        <w:t xml:space="preserve"> </w:t>
      </w:r>
      <w:r w:rsidR="003D67DD" w:rsidRPr="00D10BC8">
        <w:rPr>
          <w:lang w:val="pl-PL"/>
        </w:rPr>
        <w:t>2,</w:t>
      </w:r>
      <w:r w:rsidR="004770A6" w:rsidRPr="00D10BC8">
        <w:rPr>
          <w:lang w:val="pl-PL"/>
        </w:rPr>
        <w:t xml:space="preserve"> </w:t>
      </w:r>
      <w:r w:rsidR="003D67DD" w:rsidRPr="00D10BC8">
        <w:rPr>
          <w:lang w:val="pl-PL"/>
        </w:rPr>
        <w:t>...,</w:t>
      </w:r>
      <w:r w:rsidR="004770A6" w:rsidRPr="00D10BC8">
        <w:rPr>
          <w:lang w:val="pl-PL"/>
        </w:rPr>
        <w:t xml:space="preserve"> </w:t>
      </w:r>
      <w:r w:rsidR="003D67DD" w:rsidRPr="00D10BC8">
        <w:rPr>
          <w:i/>
          <w:lang w:val="pl-PL"/>
        </w:rPr>
        <w:t>n</w:t>
      </w:r>
      <w:r w:rsidR="003D67DD" w:rsidRPr="00D10BC8">
        <w:rPr>
          <w:lang w:val="pl-PL"/>
        </w:rPr>
        <w:t>.</w:t>
      </w:r>
      <w:r w:rsidR="004770A6" w:rsidRPr="00D10BC8">
        <w:rPr>
          <w:lang w:val="pl-PL"/>
        </w:rPr>
        <w:t xml:space="preserve"> </w:t>
      </w:r>
      <w:r w:rsidRPr="00D10BC8">
        <w:rPr>
          <w:lang w:val="pl-PL"/>
        </w:rPr>
        <w:t>N</w:t>
      </w:r>
      <w:r>
        <w:rPr>
          <w:lang w:val="pl-PL"/>
        </w:rPr>
        <w:t xml:space="preserve">apisy podane w języku polskim powinny być wyśrodkowane. Pozostawia się jedną linię odstępu pomiędzy rysunkiem a tekstem (lub używa stylu </w:t>
      </w:r>
      <w:r>
        <w:rPr>
          <w:i/>
          <w:iCs/>
          <w:lang w:val="pl-PL"/>
        </w:rPr>
        <w:t>rysunek</w:t>
      </w:r>
      <w:r>
        <w:rPr>
          <w:lang w:val="pl-PL"/>
        </w:rPr>
        <w:t xml:space="preserve">, gdzie określono właściwe odległości). </w:t>
      </w:r>
      <w:r w:rsidRPr="0015674F">
        <w:rPr>
          <w:lang w:val="pl-PL"/>
        </w:rPr>
        <w:t>Jeśli ilustracja jest bardzo mała moż</w:t>
      </w:r>
      <w:r w:rsidR="0015674F">
        <w:rPr>
          <w:lang w:val="pl-PL"/>
        </w:rPr>
        <w:t>na</w:t>
      </w:r>
      <w:r w:rsidRPr="0015674F">
        <w:rPr>
          <w:lang w:val="pl-PL"/>
        </w:rPr>
        <w:t xml:space="preserve"> </w:t>
      </w:r>
      <w:r w:rsidR="0015674F" w:rsidRPr="0015674F">
        <w:rPr>
          <w:lang w:val="pl-PL"/>
        </w:rPr>
        <w:t>nałożyć podpis lub k</w:t>
      </w:r>
      <w:r w:rsidR="0015674F">
        <w:rPr>
          <w:lang w:val="pl-PL"/>
        </w:rPr>
        <w:t>ontynuować tekst obok, stosując się do zasady, że powinien on być umieszczony z lewej części stron parzystych oraz z prawej stron nieparzystych.</w:t>
      </w:r>
    </w:p>
    <w:p w14:paraId="571B1C0D" w14:textId="77777777" w:rsidR="0015674F" w:rsidRPr="0015674F" w:rsidRDefault="0015674F">
      <w:pPr>
        <w:pStyle w:val="text"/>
        <w:rPr>
          <w:lang w:val="pl-PL"/>
        </w:rPr>
      </w:pPr>
    </w:p>
    <w:p w14:paraId="31025546" w14:textId="77777777" w:rsidR="003D67DD" w:rsidRPr="00A64D7B" w:rsidRDefault="004770A6" w:rsidP="00332BAC">
      <w:pPr>
        <w:pStyle w:val="figure"/>
        <w:rPr>
          <w:lang w:val="en-US"/>
        </w:rPr>
      </w:pPr>
      <w:r w:rsidRPr="00A64D7B">
        <w:rPr>
          <w:noProof/>
          <w:lang w:val="pl-PL"/>
        </w:rPr>
        <w:drawing>
          <wp:inline distT="0" distB="0" distL="0" distR="0" wp14:anchorId="3B08DB18" wp14:editId="5DCA065A">
            <wp:extent cx="3524250" cy="2305050"/>
            <wp:effectExtent l="0" t="0" r="0" b="0"/>
            <wp:docPr id="2" name="Obraz 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E1D72" w14:textId="6F5FF55F" w:rsidR="003D67DD" w:rsidRPr="00A64D7B" w:rsidRDefault="0015674F">
      <w:pPr>
        <w:pStyle w:val="figurecaption"/>
        <w:rPr>
          <w:lang w:val="en-US"/>
        </w:rPr>
      </w:pPr>
      <w:proofErr w:type="spellStart"/>
      <w:r>
        <w:rPr>
          <w:lang w:val="en-US"/>
        </w:rPr>
        <w:t>Rys</w:t>
      </w:r>
      <w:proofErr w:type="spellEnd"/>
      <w:r w:rsidR="003D67DD" w:rsidRPr="00A64D7B">
        <w:rPr>
          <w:lang w:val="en-US"/>
        </w:rPr>
        <w:t>.</w:t>
      </w:r>
      <w:r w:rsidR="004770A6" w:rsidRPr="00A64D7B">
        <w:rPr>
          <w:lang w:val="en-US"/>
        </w:rPr>
        <w:t xml:space="preserve"> </w:t>
      </w:r>
      <w:r w:rsidR="003D67DD" w:rsidRPr="00A64D7B">
        <w:rPr>
          <w:lang w:val="en-US"/>
        </w:rPr>
        <w:t>1.</w:t>
      </w:r>
      <w:r w:rsidR="004770A6" w:rsidRPr="00A64D7B">
        <w:rPr>
          <w:lang w:val="en-US"/>
        </w:rPr>
        <w:t xml:space="preserve"> </w:t>
      </w:r>
      <w:proofErr w:type="spellStart"/>
      <w:r>
        <w:rPr>
          <w:lang w:val="en-US"/>
        </w:rPr>
        <w:t>Podpis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rysunku</w:t>
      </w:r>
      <w:proofErr w:type="spellEnd"/>
      <w:r w:rsidR="004770A6" w:rsidRPr="00A64D7B">
        <w:rPr>
          <w:lang w:val="en-US"/>
        </w:rPr>
        <w:t xml:space="preserve"> </w:t>
      </w:r>
      <w:r w:rsidR="003D67DD" w:rsidRPr="00A64D7B">
        <w:rPr>
          <w:lang w:val="en-US"/>
        </w:rPr>
        <w:t>(9</w:t>
      </w:r>
      <w:r w:rsidR="004770A6" w:rsidRPr="00A64D7B">
        <w:rPr>
          <w:lang w:val="en-US"/>
        </w:rPr>
        <w:t xml:space="preserve"> </w:t>
      </w:r>
      <w:r w:rsidR="003D67DD" w:rsidRPr="00A64D7B">
        <w:rPr>
          <w:lang w:val="en-US"/>
        </w:rPr>
        <w:t>p</w:t>
      </w:r>
      <w:r>
        <w:rPr>
          <w:lang w:val="en-US"/>
        </w:rPr>
        <w:t>kt</w:t>
      </w:r>
      <w:r w:rsidR="003D67DD" w:rsidRPr="00A64D7B">
        <w:rPr>
          <w:lang w:val="en-US"/>
        </w:rPr>
        <w:t>)</w:t>
      </w:r>
    </w:p>
    <w:p w14:paraId="040C6F0A" w14:textId="51FEA5EC" w:rsidR="004770A6" w:rsidRPr="0015674F" w:rsidRDefault="0015674F">
      <w:pPr>
        <w:pStyle w:val="text"/>
        <w:rPr>
          <w:lang w:val="pl-PL"/>
        </w:rPr>
      </w:pPr>
      <w:r w:rsidRPr="0015674F">
        <w:rPr>
          <w:lang w:val="pl-PL"/>
        </w:rPr>
        <w:t>W</w:t>
      </w:r>
      <w:r>
        <w:rPr>
          <w:lang w:val="pl-PL"/>
        </w:rPr>
        <w:t xml:space="preserve"> </w:t>
      </w:r>
      <w:r w:rsidRPr="0015674F">
        <w:rPr>
          <w:lang w:val="pl-PL"/>
        </w:rPr>
        <w:t xml:space="preserve">podpisach rysunków należy stosować rozmiar czcionki 9 pkt i </w:t>
      </w:r>
      <w:r>
        <w:rPr>
          <w:lang w:val="pl-PL"/>
        </w:rPr>
        <w:t>co najmniej 11 pkt odstępów między wierszami</w:t>
      </w:r>
      <w:r w:rsidR="003D67DD" w:rsidRPr="0015674F">
        <w:rPr>
          <w:lang w:val="pl-PL"/>
        </w:rPr>
        <w:t>.</w:t>
      </w:r>
    </w:p>
    <w:p w14:paraId="3A11145C" w14:textId="29731219" w:rsidR="00704EF0" w:rsidRPr="007B36E5" w:rsidRDefault="003D67DD">
      <w:pPr>
        <w:pStyle w:val="text"/>
        <w:rPr>
          <w:lang w:val="pl-PL"/>
        </w:rPr>
      </w:pPr>
      <w:r w:rsidRPr="0015674F">
        <w:rPr>
          <w:lang w:val="pl-PL"/>
        </w:rPr>
        <w:lastRenderedPageBreak/>
        <w:t>D</w:t>
      </w:r>
      <w:r w:rsidR="0015674F" w:rsidRPr="0015674F">
        <w:rPr>
          <w:lang w:val="pl-PL"/>
        </w:rPr>
        <w:t>o tekstu należy dołączyć r</w:t>
      </w:r>
      <w:r w:rsidR="0015674F">
        <w:rPr>
          <w:lang w:val="pl-PL"/>
        </w:rPr>
        <w:t>ysunki i zdjęcia wykonane na komputerze lub zeskanowane.</w:t>
      </w:r>
      <w:r w:rsidR="006B76C7">
        <w:rPr>
          <w:lang w:val="pl-PL"/>
        </w:rPr>
        <w:t xml:space="preserve"> Zarówno półtonowe (również w tabelach) jak i kolorowe linie nie są dopuszczalne na rysunkach, ponieważ zwykle nie można ich odtworzyć na czarno-białych wydrukach. Nie używaj programu MS Word do ilustracji drukowanych w kolorze (o ile taka możliwość nie zostanie uzgodniona z organizatorami konferencji), ponieważ poszczególnych kolorów nie będzie można oddzielić. Kolorowe ilustracje, poza umieszczeniem w plikach MS Word, powinny zostać przesłane jako osobne pliki graficzne w określonym formacie </w:t>
      </w:r>
      <w:proofErr w:type="spellStart"/>
      <w:r w:rsidR="006B76C7">
        <w:rPr>
          <w:lang w:val="pl-PL"/>
        </w:rPr>
        <w:t>tiff</w:t>
      </w:r>
      <w:proofErr w:type="spellEnd"/>
      <w:r w:rsidR="006B76C7">
        <w:rPr>
          <w:lang w:val="pl-PL"/>
        </w:rPr>
        <w:t xml:space="preserve">, jpg, </w:t>
      </w:r>
      <w:proofErr w:type="spellStart"/>
      <w:r w:rsidR="006B76C7">
        <w:rPr>
          <w:lang w:val="pl-PL"/>
        </w:rPr>
        <w:t>psd</w:t>
      </w:r>
      <w:proofErr w:type="spellEnd"/>
      <w:r w:rsidR="006B76C7">
        <w:rPr>
          <w:lang w:val="pl-PL"/>
        </w:rPr>
        <w:t xml:space="preserve"> (pliki rastrowe)</w:t>
      </w:r>
      <w:r w:rsidR="00A64C53">
        <w:rPr>
          <w:lang w:val="pl-PL"/>
        </w:rPr>
        <w:t xml:space="preserve"> lub </w:t>
      </w:r>
      <w:proofErr w:type="spellStart"/>
      <w:r w:rsidR="00A64C53">
        <w:rPr>
          <w:lang w:val="pl-PL"/>
        </w:rPr>
        <w:t>eps</w:t>
      </w:r>
      <w:proofErr w:type="spellEnd"/>
      <w:r w:rsidR="00A64C53">
        <w:rPr>
          <w:lang w:val="pl-PL"/>
        </w:rPr>
        <w:t xml:space="preserve">, </w:t>
      </w:r>
      <w:proofErr w:type="spellStart"/>
      <w:r w:rsidR="00A64C53">
        <w:rPr>
          <w:lang w:val="pl-PL"/>
        </w:rPr>
        <w:t>svg</w:t>
      </w:r>
      <w:proofErr w:type="spellEnd"/>
      <w:r w:rsidR="00A64C53">
        <w:rPr>
          <w:lang w:val="pl-PL"/>
        </w:rPr>
        <w:t xml:space="preserve">, </w:t>
      </w:r>
      <w:proofErr w:type="spellStart"/>
      <w:r w:rsidR="00A64C53">
        <w:rPr>
          <w:lang w:val="pl-PL"/>
        </w:rPr>
        <w:t>ai</w:t>
      </w:r>
      <w:proofErr w:type="spellEnd"/>
      <w:r w:rsidR="00A64C53">
        <w:rPr>
          <w:lang w:val="pl-PL"/>
        </w:rPr>
        <w:t xml:space="preserve">, </w:t>
      </w:r>
      <w:proofErr w:type="spellStart"/>
      <w:r w:rsidR="00A64C53">
        <w:rPr>
          <w:lang w:val="pl-PL"/>
        </w:rPr>
        <w:t>cdr</w:t>
      </w:r>
      <w:proofErr w:type="spellEnd"/>
      <w:r w:rsidR="00A64C53">
        <w:rPr>
          <w:lang w:val="pl-PL"/>
        </w:rPr>
        <w:t xml:space="preserve">, </w:t>
      </w:r>
      <w:proofErr w:type="spellStart"/>
      <w:r w:rsidR="00A64C53">
        <w:rPr>
          <w:lang w:val="pl-PL"/>
        </w:rPr>
        <w:t>wmf</w:t>
      </w:r>
      <w:proofErr w:type="spellEnd"/>
      <w:r w:rsidR="00A64C53">
        <w:rPr>
          <w:lang w:val="pl-PL"/>
        </w:rPr>
        <w:t xml:space="preserve"> (pliki wektorowe). </w:t>
      </w:r>
      <w:r w:rsidR="00A64C53" w:rsidRPr="00A64C53">
        <w:rPr>
          <w:lang w:val="pl-PL"/>
        </w:rPr>
        <w:t xml:space="preserve">Najbardziej </w:t>
      </w:r>
      <w:proofErr w:type="spellStart"/>
      <w:r w:rsidR="00A64C53" w:rsidRPr="00A64C53">
        <w:rPr>
          <w:lang w:val="pl-PL"/>
        </w:rPr>
        <w:t>uzanwaną</w:t>
      </w:r>
      <w:proofErr w:type="spellEnd"/>
      <w:r w:rsidR="00A64C53" w:rsidRPr="00A64C53">
        <w:rPr>
          <w:lang w:val="pl-PL"/>
        </w:rPr>
        <w:t xml:space="preserve"> wersją </w:t>
      </w:r>
      <w:proofErr w:type="spellStart"/>
      <w:r w:rsidR="00A64C53" w:rsidRPr="00A64C53">
        <w:rPr>
          <w:lang w:val="pl-PL"/>
        </w:rPr>
        <w:t>CorelDraw</w:t>
      </w:r>
      <w:proofErr w:type="spellEnd"/>
      <w:r w:rsidR="00A64C53" w:rsidRPr="00A64C53">
        <w:rPr>
          <w:lang w:val="pl-PL"/>
        </w:rPr>
        <w:t xml:space="preserve"> jest </w:t>
      </w:r>
      <w:proofErr w:type="spellStart"/>
      <w:r w:rsidR="00A64C53" w:rsidRPr="00A64C53">
        <w:rPr>
          <w:lang w:val="pl-PL"/>
        </w:rPr>
        <w:t>CorelDraw</w:t>
      </w:r>
      <w:proofErr w:type="spellEnd"/>
      <w:r w:rsidR="00A64C53" w:rsidRPr="00A64C53">
        <w:rPr>
          <w:lang w:val="pl-PL"/>
        </w:rPr>
        <w:t xml:space="preserve"> 15 (X5), a najbardziej uznawaną wer</w:t>
      </w:r>
      <w:r w:rsidR="00A64C53">
        <w:rPr>
          <w:lang w:val="pl-PL"/>
        </w:rPr>
        <w:t xml:space="preserve">sją plików Adobe jest Adobe CS 5. Plik </w:t>
      </w:r>
      <w:proofErr w:type="spellStart"/>
      <w:r w:rsidR="00A64C53">
        <w:rPr>
          <w:lang w:val="pl-PL"/>
        </w:rPr>
        <w:t>tiff</w:t>
      </w:r>
      <w:proofErr w:type="spellEnd"/>
      <w:r w:rsidR="00A64C53">
        <w:rPr>
          <w:lang w:val="pl-PL"/>
        </w:rPr>
        <w:t xml:space="preserve"> może być skompresowany w </w:t>
      </w:r>
      <w:proofErr w:type="spellStart"/>
      <w:r w:rsidR="00A64C53">
        <w:rPr>
          <w:lang w:val="pl-PL"/>
        </w:rPr>
        <w:t>lzw</w:t>
      </w:r>
      <w:proofErr w:type="spellEnd"/>
      <w:r w:rsidR="00A64C53">
        <w:rPr>
          <w:lang w:val="pl-PL"/>
        </w:rPr>
        <w:t xml:space="preserve"> lub zip, natomiast w przypadku pliku jpg nie dopuszcza się kompresji. Dla każdego materiału graficznego używa się modelu kolorów CMYK, a wymagana rozdzielczość grafiki rastrowej to 300 </w:t>
      </w:r>
      <w:proofErr w:type="spellStart"/>
      <w:r w:rsidR="00A64C53">
        <w:rPr>
          <w:lang w:val="pl-PL"/>
        </w:rPr>
        <w:t>dpi</w:t>
      </w:r>
      <w:proofErr w:type="spellEnd"/>
      <w:r w:rsidR="00A64C53">
        <w:rPr>
          <w:lang w:val="pl-PL"/>
        </w:rPr>
        <w:t>. Ilustracje nie spełniające powyższych wymagań zostaną wydrukowane w kolorze czarno-białym. Wszystkie ilustracje programu AutoCAD</w:t>
      </w:r>
      <w:r w:rsidR="007B36E5">
        <w:rPr>
          <w:lang w:val="pl-PL"/>
        </w:rPr>
        <w:t xml:space="preserve"> lub podobne należy przesłać w skali 1:1 w formacie .</w:t>
      </w:r>
      <w:proofErr w:type="spellStart"/>
      <w:r w:rsidR="007B36E5">
        <w:rPr>
          <w:lang w:val="pl-PL"/>
        </w:rPr>
        <w:t>eps</w:t>
      </w:r>
      <w:proofErr w:type="spellEnd"/>
      <w:r w:rsidR="007B36E5">
        <w:rPr>
          <w:lang w:val="pl-PL"/>
        </w:rPr>
        <w:t xml:space="preserve"> lub .</w:t>
      </w:r>
      <w:proofErr w:type="spellStart"/>
      <w:r w:rsidR="007B36E5">
        <w:rPr>
          <w:lang w:val="pl-PL"/>
        </w:rPr>
        <w:t>dxf</w:t>
      </w:r>
      <w:proofErr w:type="spellEnd"/>
      <w:r w:rsidR="007B36E5">
        <w:rPr>
          <w:lang w:val="pl-PL"/>
        </w:rPr>
        <w:t xml:space="preserve">. Inne (rastrowe) formaty plików mogą powodować problemy z jakością druku. Ilustracje w formacie MS Word i Excel również należy przesłać w osobnych plikach. </w:t>
      </w:r>
      <w:r w:rsidR="007B36E5" w:rsidRPr="007B36E5">
        <w:rPr>
          <w:lang w:val="pl-PL"/>
        </w:rPr>
        <w:t xml:space="preserve">Zdecydowanie zalecamy używanie formatów wektorowych </w:t>
      </w:r>
      <w:r w:rsidR="00704EF0" w:rsidRPr="007B36E5">
        <w:rPr>
          <w:lang w:val="pl-PL"/>
        </w:rPr>
        <w:t>(</w:t>
      </w:r>
      <w:proofErr w:type="spellStart"/>
      <w:r w:rsidR="00704EF0" w:rsidRPr="007B36E5">
        <w:rPr>
          <w:lang w:val="pl-PL"/>
        </w:rPr>
        <w:t>eps</w:t>
      </w:r>
      <w:proofErr w:type="spellEnd"/>
      <w:r w:rsidR="00704EF0" w:rsidRPr="007B36E5">
        <w:rPr>
          <w:lang w:val="pl-PL"/>
        </w:rPr>
        <w:t>,</w:t>
      </w:r>
      <w:r w:rsidR="004770A6" w:rsidRPr="007B36E5">
        <w:rPr>
          <w:lang w:val="pl-PL"/>
        </w:rPr>
        <w:t xml:space="preserve"> </w:t>
      </w:r>
      <w:proofErr w:type="spellStart"/>
      <w:r w:rsidR="00704EF0" w:rsidRPr="007B36E5">
        <w:rPr>
          <w:lang w:val="pl-PL"/>
        </w:rPr>
        <w:t>svg</w:t>
      </w:r>
      <w:proofErr w:type="spellEnd"/>
      <w:r w:rsidR="00704EF0" w:rsidRPr="007B36E5">
        <w:rPr>
          <w:lang w:val="pl-PL"/>
        </w:rPr>
        <w:t>,</w:t>
      </w:r>
      <w:r w:rsidR="004770A6" w:rsidRPr="007B36E5">
        <w:rPr>
          <w:lang w:val="pl-PL"/>
        </w:rPr>
        <w:t xml:space="preserve"> </w:t>
      </w:r>
      <w:proofErr w:type="spellStart"/>
      <w:r w:rsidR="00704EF0" w:rsidRPr="007B36E5">
        <w:rPr>
          <w:lang w:val="pl-PL"/>
        </w:rPr>
        <w:t>ai</w:t>
      </w:r>
      <w:proofErr w:type="spellEnd"/>
      <w:r w:rsidR="00704EF0" w:rsidRPr="007B36E5">
        <w:rPr>
          <w:lang w:val="pl-PL"/>
        </w:rPr>
        <w:t>,</w:t>
      </w:r>
      <w:r w:rsidR="004770A6" w:rsidRPr="007B36E5">
        <w:rPr>
          <w:lang w:val="pl-PL"/>
        </w:rPr>
        <w:t xml:space="preserve"> </w:t>
      </w:r>
      <w:proofErr w:type="spellStart"/>
      <w:r w:rsidR="00704EF0" w:rsidRPr="007B36E5">
        <w:rPr>
          <w:lang w:val="pl-PL"/>
        </w:rPr>
        <w:t>cdr</w:t>
      </w:r>
      <w:proofErr w:type="spellEnd"/>
      <w:r w:rsidR="00704EF0" w:rsidRPr="007B36E5">
        <w:rPr>
          <w:lang w:val="pl-PL"/>
        </w:rPr>
        <w:t>,</w:t>
      </w:r>
      <w:r w:rsidR="004770A6" w:rsidRPr="007B36E5">
        <w:rPr>
          <w:lang w:val="pl-PL"/>
        </w:rPr>
        <w:t xml:space="preserve"> </w:t>
      </w:r>
      <w:proofErr w:type="spellStart"/>
      <w:r w:rsidR="00704EF0" w:rsidRPr="007B36E5">
        <w:rPr>
          <w:lang w:val="pl-PL"/>
        </w:rPr>
        <w:t>wmf</w:t>
      </w:r>
      <w:proofErr w:type="spellEnd"/>
      <w:r w:rsidR="00704EF0" w:rsidRPr="007B36E5">
        <w:rPr>
          <w:lang w:val="pl-PL"/>
        </w:rPr>
        <w:t>)</w:t>
      </w:r>
      <w:r w:rsidR="004770A6" w:rsidRPr="007B36E5">
        <w:rPr>
          <w:lang w:val="pl-PL"/>
        </w:rPr>
        <w:t xml:space="preserve"> </w:t>
      </w:r>
      <w:r w:rsidR="007B36E5" w:rsidRPr="007B36E5">
        <w:rPr>
          <w:lang w:val="pl-PL"/>
        </w:rPr>
        <w:t>d</w:t>
      </w:r>
      <w:r w:rsidR="007B36E5">
        <w:rPr>
          <w:lang w:val="pl-PL"/>
        </w:rPr>
        <w:t>la wszystkich rysunków, diagramów, wykresów, grafik itp., pozwoli to uzyskać najlepszą jakość druku.</w:t>
      </w:r>
    </w:p>
    <w:p w14:paraId="3C46D414" w14:textId="1612BCF8" w:rsidR="006178AB" w:rsidRPr="00A64D7B" w:rsidRDefault="007B36E5" w:rsidP="006178AB">
      <w:pPr>
        <w:pStyle w:val="title-references"/>
        <w:rPr>
          <w:lang w:val="en-US"/>
        </w:rPr>
      </w:pPr>
      <w:r>
        <w:rPr>
          <w:lang w:val="en-US"/>
        </w:rPr>
        <w:t>BIBLIOGRAFIA</w:t>
      </w:r>
      <w:r w:rsidR="004770A6" w:rsidRPr="00A64D7B">
        <w:rPr>
          <w:lang w:val="en-US"/>
        </w:rPr>
        <w:t xml:space="preserve"> </w:t>
      </w:r>
      <w:r w:rsidR="006178AB" w:rsidRPr="00A64D7B">
        <w:rPr>
          <w:lang w:val="en-US"/>
        </w:rPr>
        <w:t>(</w:t>
      </w:r>
      <w:r w:rsidR="006178AB" w:rsidRPr="00A64D7B">
        <w:rPr>
          <w:caps w:val="0"/>
          <w:lang w:val="en-US"/>
        </w:rPr>
        <w:t>9</w:t>
      </w:r>
      <w:r w:rsidR="004770A6" w:rsidRPr="00A64D7B">
        <w:rPr>
          <w:caps w:val="0"/>
          <w:lang w:val="en-US"/>
        </w:rPr>
        <w:t xml:space="preserve"> </w:t>
      </w:r>
      <w:r w:rsidR="006178AB" w:rsidRPr="00A64D7B">
        <w:rPr>
          <w:caps w:val="0"/>
          <w:lang w:val="en-US"/>
        </w:rPr>
        <w:t>p</w:t>
      </w:r>
      <w:r>
        <w:rPr>
          <w:caps w:val="0"/>
          <w:lang w:val="en-US"/>
        </w:rPr>
        <w:t>kt</w:t>
      </w:r>
      <w:r w:rsidR="006178AB" w:rsidRPr="00A64D7B">
        <w:rPr>
          <w:lang w:val="en-US"/>
        </w:rPr>
        <w:t>)</w:t>
      </w:r>
    </w:p>
    <w:p w14:paraId="0442E820" w14:textId="77777777" w:rsidR="003D67DD" w:rsidRPr="00A64D7B" w:rsidRDefault="003D67DD" w:rsidP="006178AB">
      <w:pPr>
        <w:pStyle w:val="references"/>
        <w:rPr>
          <w:lang w:val="en-US"/>
        </w:rPr>
      </w:pPr>
      <w:r w:rsidRPr="00A64D7B">
        <w:rPr>
          <w:lang w:val="en-US"/>
        </w:rPr>
        <w:t>[1]</w:t>
      </w:r>
      <w:r w:rsidRPr="00A64D7B">
        <w:rPr>
          <w:lang w:val="en-US"/>
        </w:rPr>
        <w:tab/>
        <w:t>BOCEWICZ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BANASZAK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Z.,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WÓJCIK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Design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admissible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schedules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for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AGV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systems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with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constraints: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logic-algebraic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</w:rPr>
        <w:t>approach,</w:t>
      </w:r>
      <w:r w:rsidR="004770A6" w:rsidRPr="00A64D7B">
        <w:rPr>
          <w:i/>
        </w:rPr>
        <w:t xml:space="preserve"> </w:t>
      </w:r>
      <w:r w:rsidRPr="00A64D7B">
        <w:t>In:</w:t>
      </w:r>
      <w:r w:rsidR="004770A6" w:rsidRPr="00A64D7B">
        <w:t xml:space="preserve"> </w:t>
      </w:r>
      <w:r w:rsidRPr="00A64D7B">
        <w:t>Agent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Multi-Agent</w:t>
      </w:r>
      <w:r w:rsidR="004770A6" w:rsidRPr="00A64D7B">
        <w:t xml:space="preserve"> </w:t>
      </w:r>
      <w:r w:rsidRPr="00A64D7B">
        <w:t>Systems:</w:t>
      </w:r>
      <w:r w:rsidR="004770A6" w:rsidRPr="00A64D7B">
        <w:t xml:space="preserve"> </w:t>
      </w:r>
      <w:r w:rsidRPr="00A64D7B">
        <w:t>Technologies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Applications,</w:t>
      </w:r>
      <w:r w:rsidR="004770A6" w:rsidRPr="00A64D7B">
        <w:t xml:space="preserve"> </w:t>
      </w:r>
      <w:r w:rsidRPr="00A64D7B">
        <w:t>Nguyen</w:t>
      </w:r>
      <w:r w:rsidR="004770A6" w:rsidRPr="00A64D7B">
        <w:t xml:space="preserve"> </w:t>
      </w:r>
      <w:r w:rsidRPr="00A64D7B">
        <w:t>N.T.,</w:t>
      </w:r>
      <w:r w:rsidR="004770A6" w:rsidRPr="00A64D7B">
        <w:t xml:space="preserve"> </w:t>
      </w:r>
      <w:proofErr w:type="spellStart"/>
      <w:r w:rsidRPr="00A64D7B">
        <w:t>Grzech</w:t>
      </w:r>
      <w:proofErr w:type="spellEnd"/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r w:rsidRPr="00A64D7B">
        <w:t>Howlett</w:t>
      </w:r>
      <w:r w:rsidR="004770A6" w:rsidRPr="00A64D7B">
        <w:t xml:space="preserve"> </w:t>
      </w:r>
      <w:r w:rsidRPr="00A64D7B">
        <w:t>R.J.,</w:t>
      </w:r>
      <w:r w:rsidR="004770A6" w:rsidRPr="00A64D7B">
        <w:t xml:space="preserve"> </w:t>
      </w:r>
      <w:r w:rsidRPr="00A64D7B">
        <w:t>Jain</w:t>
      </w:r>
      <w:r w:rsidR="004770A6" w:rsidRPr="00A64D7B">
        <w:t xml:space="preserve"> </w:t>
      </w:r>
      <w:r w:rsidRPr="00A64D7B">
        <w:t>L.C.</w:t>
      </w:r>
      <w:r w:rsidR="004770A6" w:rsidRPr="00A64D7B">
        <w:t xml:space="preserve"> </w:t>
      </w:r>
      <w:r w:rsidRPr="00A64D7B">
        <w:t>(Eds.),</w:t>
      </w:r>
      <w:r w:rsidR="004770A6" w:rsidRPr="00A64D7B">
        <w:t xml:space="preserve"> </w:t>
      </w:r>
      <w:r w:rsidRPr="00A64D7B">
        <w:t>Berlin,</w:t>
      </w:r>
      <w:r w:rsidR="004770A6" w:rsidRPr="00A64D7B">
        <w:t xml:space="preserve"> </w:t>
      </w:r>
      <w:r w:rsidRPr="00A64D7B">
        <w:t>Springer-Verlag,</w:t>
      </w:r>
      <w:r w:rsidR="004770A6" w:rsidRPr="00A64D7B">
        <w:t xml:space="preserve"> </w:t>
      </w:r>
      <w:r w:rsidRPr="00A64D7B">
        <w:t>2007,</w:t>
      </w:r>
      <w:r w:rsidR="004770A6" w:rsidRPr="00A64D7B">
        <w:t xml:space="preserve"> </w:t>
      </w:r>
      <w:r w:rsidRPr="00A64D7B">
        <w:t>578–587.</w:t>
      </w:r>
    </w:p>
    <w:p w14:paraId="15CFB379" w14:textId="77777777" w:rsidR="004770A6" w:rsidRPr="00A64D7B" w:rsidRDefault="003D67DD">
      <w:pPr>
        <w:pStyle w:val="references"/>
        <w:rPr>
          <w:lang w:val="en-US"/>
        </w:rPr>
      </w:pPr>
      <w:r w:rsidRPr="00A64D7B">
        <w:rPr>
          <w:lang w:val="en-US"/>
        </w:rPr>
        <w:t>[2]</w:t>
      </w:r>
      <w:r w:rsidRPr="00A64D7B">
        <w:rPr>
          <w:lang w:val="en-US"/>
        </w:rPr>
        <w:tab/>
        <w:t>NOWACKI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Plasticity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polycrystal</w:t>
      </w:r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Warszawa,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PWN,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1987,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687–704.</w:t>
      </w:r>
    </w:p>
    <w:p w14:paraId="5C24E400" w14:textId="77777777" w:rsidR="003D67DD" w:rsidRPr="00A64D7B" w:rsidRDefault="003D67DD" w:rsidP="00864972">
      <w:pPr>
        <w:pStyle w:val="references"/>
      </w:pPr>
      <w:r w:rsidRPr="00A64D7B">
        <w:rPr>
          <w:lang w:val="en-US"/>
        </w:rPr>
        <w:t>[3]</w:t>
      </w:r>
      <w:r w:rsidRPr="00A64D7B">
        <w:rPr>
          <w:lang w:val="en-US"/>
        </w:rPr>
        <w:tab/>
      </w:r>
      <w:r w:rsidRPr="00A64D7B">
        <w:t>ASHIMOV</w:t>
      </w:r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r w:rsidRPr="00A64D7B">
        <w:t>BOROVSKIY</w:t>
      </w:r>
      <w:r w:rsidR="004770A6" w:rsidRPr="00A64D7B">
        <w:t xml:space="preserve"> </w:t>
      </w:r>
      <w:r w:rsidRPr="00A64D7B">
        <w:t>Yu.,</w:t>
      </w:r>
      <w:r w:rsidR="004770A6" w:rsidRPr="00A64D7B">
        <w:t xml:space="preserve"> </w:t>
      </w:r>
      <w:r w:rsidRPr="00A64D7B">
        <w:t>ASHIMOV</w:t>
      </w:r>
      <w:r w:rsidR="004770A6" w:rsidRPr="00A64D7B">
        <w:t xml:space="preserve"> </w:t>
      </w:r>
      <w:r w:rsidRPr="00A64D7B">
        <w:t>As.,</w:t>
      </w:r>
      <w:r w:rsidR="004770A6" w:rsidRPr="00A64D7B">
        <w:t xml:space="preserve"> </w:t>
      </w:r>
      <w:r w:rsidRPr="00A64D7B">
        <w:rPr>
          <w:i/>
        </w:rPr>
        <w:t>Parametrical</w:t>
      </w:r>
      <w:r w:rsidR="004770A6" w:rsidRPr="00A64D7B">
        <w:rPr>
          <w:i/>
        </w:rPr>
        <w:t xml:space="preserve"> </w:t>
      </w:r>
      <w:r w:rsidRPr="00A64D7B">
        <w:rPr>
          <w:i/>
        </w:rPr>
        <w:t>Regulation</w:t>
      </w:r>
      <w:r w:rsidR="004770A6" w:rsidRPr="00A64D7B">
        <w:rPr>
          <w:i/>
        </w:rPr>
        <w:t xml:space="preserve"> </w:t>
      </w:r>
      <w:r w:rsidRPr="00A64D7B">
        <w:rPr>
          <w:i/>
        </w:rPr>
        <w:t>Methods</w:t>
      </w:r>
      <w:r w:rsidR="004770A6" w:rsidRPr="00A64D7B">
        <w:rPr>
          <w:i/>
        </w:rPr>
        <w:t xml:space="preserve"> </w:t>
      </w:r>
      <w:r w:rsidRPr="00A64D7B">
        <w:rPr>
          <w:i/>
        </w:rPr>
        <w:t>of</w:t>
      </w:r>
      <w:r w:rsidR="004770A6" w:rsidRPr="00A64D7B">
        <w:rPr>
          <w:i/>
        </w:rPr>
        <w:t xml:space="preserve"> </w:t>
      </w:r>
      <w:r w:rsidRPr="00A64D7B">
        <w:rPr>
          <w:i/>
        </w:rPr>
        <w:t>the</w:t>
      </w:r>
      <w:r w:rsidR="004770A6" w:rsidRPr="00A64D7B">
        <w:rPr>
          <w:i/>
        </w:rPr>
        <w:t xml:space="preserve"> </w:t>
      </w:r>
      <w:r w:rsidRPr="00A64D7B">
        <w:rPr>
          <w:i/>
        </w:rPr>
        <w:t>Market</w:t>
      </w:r>
      <w:r w:rsidR="004770A6" w:rsidRPr="00A64D7B">
        <w:rPr>
          <w:i/>
        </w:rPr>
        <w:t xml:space="preserve"> </w:t>
      </w:r>
      <w:r w:rsidRPr="00A64D7B">
        <w:rPr>
          <w:i/>
        </w:rPr>
        <w:t>Economy</w:t>
      </w:r>
      <w:r w:rsidR="004770A6" w:rsidRPr="00A64D7B">
        <w:rPr>
          <w:i/>
        </w:rPr>
        <w:t xml:space="preserve"> </w:t>
      </w:r>
      <w:r w:rsidRPr="00A64D7B">
        <w:rPr>
          <w:i/>
        </w:rPr>
        <w:t>Mechanisms</w:t>
      </w:r>
      <w:r w:rsidRPr="00A64D7B">
        <w:t>,</w:t>
      </w:r>
      <w:r w:rsidR="004770A6" w:rsidRPr="00A64D7B">
        <w:t xml:space="preserve"> </w:t>
      </w:r>
      <w:r w:rsidRPr="00A64D7B">
        <w:t>Systems</w:t>
      </w:r>
      <w:r w:rsidR="004770A6" w:rsidRPr="00A64D7B">
        <w:t xml:space="preserve"> </w:t>
      </w:r>
      <w:r w:rsidRPr="00A64D7B">
        <w:t>Science,</w:t>
      </w:r>
      <w:r w:rsidR="004770A6" w:rsidRPr="00A64D7B">
        <w:t xml:space="preserve"> </w:t>
      </w:r>
      <w:r w:rsidRPr="00A64D7B">
        <w:t>Vol.</w:t>
      </w:r>
      <w:r w:rsidR="004770A6" w:rsidRPr="00A64D7B">
        <w:t xml:space="preserve"> </w:t>
      </w:r>
      <w:r w:rsidRPr="00A64D7B">
        <w:t>35,</w:t>
      </w:r>
      <w:r w:rsidR="004770A6" w:rsidRPr="00A64D7B">
        <w:t xml:space="preserve"> </w:t>
      </w:r>
      <w:r w:rsidRPr="00A64D7B">
        <w:t>No.</w:t>
      </w:r>
      <w:r w:rsidR="004770A6" w:rsidRPr="00A64D7B">
        <w:t xml:space="preserve"> </w:t>
      </w:r>
      <w:r w:rsidRPr="00A64D7B">
        <w:t>1,</w:t>
      </w:r>
      <w:r w:rsidR="004770A6" w:rsidRPr="00A64D7B">
        <w:t xml:space="preserve"> </w:t>
      </w:r>
      <w:r w:rsidRPr="00A64D7B">
        <w:t>2005,</w:t>
      </w:r>
      <w:r w:rsidR="004770A6" w:rsidRPr="00A64D7B">
        <w:t xml:space="preserve"> </w:t>
      </w:r>
      <w:r w:rsidRPr="00A64D7B">
        <w:t>89–103.</w:t>
      </w:r>
    </w:p>
    <w:p w14:paraId="0E4BB2F0" w14:textId="3F1239FF" w:rsidR="003B1D24" w:rsidRPr="007B36E5" w:rsidRDefault="007B36E5" w:rsidP="003B1D24">
      <w:pPr>
        <w:pStyle w:val="title-references"/>
        <w:rPr>
          <w:lang w:val="pl-PL"/>
        </w:rPr>
      </w:pPr>
      <w:r w:rsidRPr="007B36E5">
        <w:rPr>
          <w:lang w:val="pl-PL"/>
        </w:rPr>
        <w:t>BIBLIOGRAFIA</w:t>
      </w:r>
      <w:r w:rsidR="004770A6" w:rsidRPr="007B36E5">
        <w:rPr>
          <w:lang w:val="pl-PL"/>
        </w:rPr>
        <w:t xml:space="preserve"> </w:t>
      </w:r>
      <w:r w:rsidR="003B1D24" w:rsidRPr="007B36E5">
        <w:rPr>
          <w:lang w:val="pl-PL"/>
        </w:rPr>
        <w:t>(</w:t>
      </w:r>
      <w:r w:rsidR="003B1D24" w:rsidRPr="007B36E5">
        <w:rPr>
          <w:caps w:val="0"/>
          <w:lang w:val="pl-PL"/>
        </w:rPr>
        <w:t>9</w:t>
      </w:r>
      <w:r w:rsidR="004770A6" w:rsidRPr="007B36E5">
        <w:rPr>
          <w:caps w:val="0"/>
          <w:lang w:val="pl-PL"/>
        </w:rPr>
        <w:t xml:space="preserve"> </w:t>
      </w:r>
      <w:r w:rsidR="003B1D24" w:rsidRPr="007B36E5">
        <w:rPr>
          <w:caps w:val="0"/>
          <w:lang w:val="pl-PL"/>
        </w:rPr>
        <w:t>p</w:t>
      </w:r>
      <w:r w:rsidRPr="007B36E5">
        <w:rPr>
          <w:caps w:val="0"/>
          <w:lang w:val="pl-PL"/>
        </w:rPr>
        <w:t>kt</w:t>
      </w:r>
      <w:r w:rsidR="003B1D24" w:rsidRPr="007B36E5">
        <w:rPr>
          <w:lang w:val="pl-PL"/>
        </w:rPr>
        <w:t>)</w:t>
      </w:r>
      <w:r w:rsidR="004770A6" w:rsidRPr="007B36E5">
        <w:rPr>
          <w:lang w:val="pl-PL"/>
        </w:rPr>
        <w:t xml:space="preserve"> </w:t>
      </w:r>
      <w:r w:rsidR="003B1D24" w:rsidRPr="007B36E5">
        <w:rPr>
          <w:lang w:val="pl-PL"/>
        </w:rPr>
        <w:t>–</w:t>
      </w:r>
      <w:r w:rsidR="004770A6" w:rsidRPr="007B36E5">
        <w:rPr>
          <w:lang w:val="pl-PL"/>
        </w:rPr>
        <w:t xml:space="preserve"> </w:t>
      </w:r>
      <w:r w:rsidR="003B1D24" w:rsidRPr="007B36E5">
        <w:rPr>
          <w:lang w:val="pl-PL"/>
        </w:rPr>
        <w:t>10</w:t>
      </w:r>
      <w:r w:rsidR="004770A6" w:rsidRPr="007B36E5">
        <w:rPr>
          <w:lang w:val="pl-PL"/>
        </w:rPr>
        <w:t xml:space="preserve"> </w:t>
      </w:r>
      <w:r w:rsidRPr="007B36E5">
        <w:rPr>
          <w:lang w:val="pl-PL"/>
        </w:rPr>
        <w:t>I WIĘCEJ C</w:t>
      </w:r>
      <w:r>
        <w:rPr>
          <w:lang w:val="pl-PL"/>
        </w:rPr>
        <w:t>YFR</w:t>
      </w:r>
    </w:p>
    <w:p w14:paraId="091C59FD" w14:textId="77777777" w:rsidR="003B1D24" w:rsidRPr="00A64D7B" w:rsidRDefault="003B1D24" w:rsidP="002642BC">
      <w:pPr>
        <w:pStyle w:val="references1-9"/>
        <w:rPr>
          <w:lang w:val="en-US"/>
        </w:rPr>
      </w:pPr>
      <w:r w:rsidRPr="00A64D7B">
        <w:rPr>
          <w:lang w:val="en-US"/>
        </w:rPr>
        <w:t>[1]</w:t>
      </w:r>
      <w:r w:rsidRPr="00A64D7B">
        <w:rPr>
          <w:lang w:val="en-US"/>
        </w:rPr>
        <w:tab/>
        <w:t>BOCEWICZ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BANASZAK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Z.,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WÓJCIK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Design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admissible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schedules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for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AGV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systems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with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constraints: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logic-algebraic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</w:rPr>
        <w:t>approach,</w:t>
      </w:r>
      <w:r w:rsidR="004770A6" w:rsidRPr="00A64D7B">
        <w:rPr>
          <w:i/>
        </w:rPr>
        <w:t xml:space="preserve"> </w:t>
      </w:r>
      <w:r w:rsidRPr="00A64D7B">
        <w:t>In:</w:t>
      </w:r>
      <w:r w:rsidR="004770A6" w:rsidRPr="00A64D7B">
        <w:t xml:space="preserve"> </w:t>
      </w:r>
      <w:r w:rsidRPr="00A64D7B">
        <w:t>Agent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Multi-Agent</w:t>
      </w:r>
      <w:r w:rsidR="004770A6" w:rsidRPr="00A64D7B">
        <w:t xml:space="preserve"> </w:t>
      </w:r>
      <w:r w:rsidRPr="00A64D7B">
        <w:t>Systems:</w:t>
      </w:r>
      <w:r w:rsidR="004770A6" w:rsidRPr="00A64D7B">
        <w:t xml:space="preserve"> </w:t>
      </w:r>
      <w:r w:rsidRPr="00A64D7B">
        <w:t>Technologies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Applications,</w:t>
      </w:r>
      <w:r w:rsidR="004770A6" w:rsidRPr="00A64D7B">
        <w:t xml:space="preserve"> </w:t>
      </w:r>
      <w:r w:rsidRPr="00A64D7B">
        <w:t>Nguyen</w:t>
      </w:r>
      <w:r w:rsidR="004770A6" w:rsidRPr="00A64D7B">
        <w:t xml:space="preserve"> </w:t>
      </w:r>
      <w:r w:rsidRPr="00A64D7B">
        <w:t>N.T.,</w:t>
      </w:r>
      <w:r w:rsidR="004770A6" w:rsidRPr="00A64D7B">
        <w:t xml:space="preserve"> </w:t>
      </w:r>
      <w:proofErr w:type="spellStart"/>
      <w:r w:rsidRPr="00A64D7B">
        <w:t>Grzech</w:t>
      </w:r>
      <w:proofErr w:type="spellEnd"/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r w:rsidRPr="00A64D7B">
        <w:t>Howlett</w:t>
      </w:r>
      <w:r w:rsidR="004770A6" w:rsidRPr="00A64D7B">
        <w:t xml:space="preserve"> </w:t>
      </w:r>
      <w:r w:rsidRPr="00A64D7B">
        <w:t>R.J.,</w:t>
      </w:r>
      <w:r w:rsidR="004770A6" w:rsidRPr="00A64D7B">
        <w:t xml:space="preserve"> </w:t>
      </w:r>
      <w:r w:rsidRPr="00A64D7B">
        <w:t>Jain</w:t>
      </w:r>
      <w:r w:rsidR="004770A6" w:rsidRPr="00A64D7B">
        <w:t xml:space="preserve"> </w:t>
      </w:r>
      <w:r w:rsidRPr="00A64D7B">
        <w:t>L.C.</w:t>
      </w:r>
      <w:r w:rsidR="004770A6" w:rsidRPr="00A64D7B">
        <w:t xml:space="preserve"> </w:t>
      </w:r>
      <w:r w:rsidRPr="00A64D7B">
        <w:t>(Eds.),</w:t>
      </w:r>
      <w:r w:rsidR="004770A6" w:rsidRPr="00A64D7B">
        <w:t xml:space="preserve"> </w:t>
      </w:r>
      <w:r w:rsidRPr="00A64D7B">
        <w:t>Berlin,</w:t>
      </w:r>
      <w:r w:rsidR="004770A6" w:rsidRPr="00A64D7B">
        <w:t xml:space="preserve"> </w:t>
      </w:r>
      <w:r w:rsidRPr="00A64D7B">
        <w:t>Springer-Verlag,</w:t>
      </w:r>
      <w:r w:rsidR="004770A6" w:rsidRPr="00A64D7B">
        <w:t xml:space="preserve"> </w:t>
      </w:r>
      <w:r w:rsidRPr="00A64D7B">
        <w:t>2007,</w:t>
      </w:r>
      <w:r w:rsidR="004770A6" w:rsidRPr="00A64D7B">
        <w:t xml:space="preserve"> </w:t>
      </w:r>
      <w:r w:rsidRPr="00A64D7B">
        <w:t>578–587.</w:t>
      </w:r>
    </w:p>
    <w:p w14:paraId="1FB4E640" w14:textId="77777777" w:rsidR="004770A6" w:rsidRPr="00A64D7B" w:rsidRDefault="003B1D24" w:rsidP="002642BC">
      <w:pPr>
        <w:pStyle w:val="references1-9"/>
        <w:rPr>
          <w:lang w:val="en-US"/>
        </w:rPr>
      </w:pPr>
      <w:r w:rsidRPr="00A64D7B">
        <w:rPr>
          <w:lang w:val="en-US"/>
        </w:rPr>
        <w:t>[2]</w:t>
      </w:r>
      <w:r w:rsidRPr="00A64D7B">
        <w:rPr>
          <w:lang w:val="en-US"/>
        </w:rPr>
        <w:tab/>
        <w:t>NOWACKI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Plasticity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polycrystal</w:t>
      </w:r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Warszawa,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PWN,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1987,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687–704.</w:t>
      </w:r>
    </w:p>
    <w:p w14:paraId="79F1E696" w14:textId="77777777" w:rsidR="002642BC" w:rsidRPr="00A64D7B" w:rsidRDefault="002642BC" w:rsidP="002642BC">
      <w:pPr>
        <w:pStyle w:val="references10"/>
        <w:rPr>
          <w:lang w:val="en-US"/>
        </w:rPr>
      </w:pPr>
      <w:r w:rsidRPr="00A64D7B">
        <w:rPr>
          <w:lang w:val="en-US"/>
        </w:rPr>
        <w:sym w:font="Math C" w:char="F0AE"/>
      </w:r>
    </w:p>
    <w:p w14:paraId="5027F151" w14:textId="77777777" w:rsidR="003B1D24" w:rsidRPr="00A64D7B" w:rsidRDefault="003B1D24" w:rsidP="002642BC">
      <w:pPr>
        <w:pStyle w:val="references10"/>
      </w:pPr>
      <w:r w:rsidRPr="00A64D7B">
        <w:rPr>
          <w:lang w:val="en-US"/>
        </w:rPr>
        <w:t>[</w:t>
      </w:r>
      <w:r w:rsidR="002642BC" w:rsidRPr="00A64D7B">
        <w:rPr>
          <w:lang w:val="en-US"/>
        </w:rPr>
        <w:t>10</w:t>
      </w:r>
      <w:r w:rsidRPr="00A64D7B">
        <w:rPr>
          <w:lang w:val="en-US"/>
        </w:rPr>
        <w:t>]</w:t>
      </w:r>
      <w:r w:rsidRPr="00A64D7B">
        <w:rPr>
          <w:lang w:val="en-US"/>
        </w:rPr>
        <w:tab/>
      </w:r>
      <w:r w:rsidRPr="00A64D7B">
        <w:t>ASHIMOV</w:t>
      </w:r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r w:rsidRPr="00A64D7B">
        <w:t>BOROVSKIY</w:t>
      </w:r>
      <w:r w:rsidR="004770A6" w:rsidRPr="00A64D7B">
        <w:t xml:space="preserve"> </w:t>
      </w:r>
      <w:r w:rsidRPr="00A64D7B">
        <w:t>Yu.,</w:t>
      </w:r>
      <w:r w:rsidR="004770A6" w:rsidRPr="00A64D7B">
        <w:t xml:space="preserve"> </w:t>
      </w:r>
      <w:r w:rsidRPr="00A64D7B">
        <w:t>ASHIMOV</w:t>
      </w:r>
      <w:r w:rsidR="004770A6" w:rsidRPr="00A64D7B">
        <w:t xml:space="preserve"> </w:t>
      </w:r>
      <w:r w:rsidRPr="00A64D7B">
        <w:t>As.,</w:t>
      </w:r>
      <w:r w:rsidR="004770A6" w:rsidRPr="00A64D7B">
        <w:t xml:space="preserve"> </w:t>
      </w:r>
      <w:r w:rsidRPr="00A64D7B">
        <w:rPr>
          <w:i/>
        </w:rPr>
        <w:t>Parametrical</w:t>
      </w:r>
      <w:r w:rsidR="004770A6" w:rsidRPr="00A64D7B">
        <w:rPr>
          <w:i/>
        </w:rPr>
        <w:t xml:space="preserve"> </w:t>
      </w:r>
      <w:r w:rsidRPr="00A64D7B">
        <w:rPr>
          <w:i/>
        </w:rPr>
        <w:t>Regulation</w:t>
      </w:r>
      <w:r w:rsidR="004770A6" w:rsidRPr="00A64D7B">
        <w:rPr>
          <w:i/>
        </w:rPr>
        <w:t xml:space="preserve"> </w:t>
      </w:r>
      <w:r w:rsidRPr="00A64D7B">
        <w:rPr>
          <w:i/>
        </w:rPr>
        <w:t>Methods</w:t>
      </w:r>
      <w:r w:rsidR="004770A6" w:rsidRPr="00A64D7B">
        <w:rPr>
          <w:i/>
        </w:rPr>
        <w:t xml:space="preserve"> </w:t>
      </w:r>
      <w:r w:rsidRPr="00A64D7B">
        <w:rPr>
          <w:i/>
        </w:rPr>
        <w:t>of</w:t>
      </w:r>
      <w:r w:rsidR="004770A6" w:rsidRPr="00A64D7B">
        <w:rPr>
          <w:i/>
        </w:rPr>
        <w:t xml:space="preserve"> </w:t>
      </w:r>
      <w:r w:rsidRPr="00A64D7B">
        <w:rPr>
          <w:i/>
        </w:rPr>
        <w:t>the</w:t>
      </w:r>
      <w:r w:rsidR="004770A6" w:rsidRPr="00A64D7B">
        <w:rPr>
          <w:i/>
        </w:rPr>
        <w:t xml:space="preserve"> </w:t>
      </w:r>
      <w:r w:rsidRPr="00A64D7B">
        <w:rPr>
          <w:i/>
        </w:rPr>
        <w:t>Market</w:t>
      </w:r>
      <w:r w:rsidR="004770A6" w:rsidRPr="00A64D7B">
        <w:rPr>
          <w:i/>
        </w:rPr>
        <w:t xml:space="preserve"> </w:t>
      </w:r>
      <w:r w:rsidRPr="00A64D7B">
        <w:rPr>
          <w:i/>
        </w:rPr>
        <w:t>Economy</w:t>
      </w:r>
      <w:r w:rsidR="004770A6" w:rsidRPr="00A64D7B">
        <w:rPr>
          <w:i/>
        </w:rPr>
        <w:t xml:space="preserve"> </w:t>
      </w:r>
      <w:r w:rsidRPr="00A64D7B">
        <w:rPr>
          <w:i/>
        </w:rPr>
        <w:t>Mechanisms</w:t>
      </w:r>
      <w:r w:rsidRPr="00A64D7B">
        <w:t>,</w:t>
      </w:r>
      <w:r w:rsidR="004770A6" w:rsidRPr="00A64D7B">
        <w:t xml:space="preserve"> </w:t>
      </w:r>
      <w:r w:rsidRPr="00A64D7B">
        <w:t>Systems</w:t>
      </w:r>
      <w:r w:rsidR="004770A6" w:rsidRPr="00A64D7B">
        <w:t xml:space="preserve"> </w:t>
      </w:r>
      <w:r w:rsidRPr="00A64D7B">
        <w:t>Science,</w:t>
      </w:r>
      <w:r w:rsidR="004770A6" w:rsidRPr="00A64D7B">
        <w:t xml:space="preserve"> </w:t>
      </w:r>
      <w:r w:rsidRPr="00A64D7B">
        <w:t>Vol.</w:t>
      </w:r>
      <w:r w:rsidR="004770A6" w:rsidRPr="00A64D7B">
        <w:t xml:space="preserve"> </w:t>
      </w:r>
      <w:r w:rsidRPr="00A64D7B">
        <w:t>35,</w:t>
      </w:r>
      <w:r w:rsidR="004770A6" w:rsidRPr="00A64D7B">
        <w:t xml:space="preserve"> </w:t>
      </w:r>
      <w:r w:rsidRPr="00A64D7B">
        <w:t>No.</w:t>
      </w:r>
      <w:r w:rsidR="004770A6" w:rsidRPr="00A64D7B">
        <w:t xml:space="preserve"> </w:t>
      </w:r>
      <w:r w:rsidRPr="00A64D7B">
        <w:t>1,</w:t>
      </w:r>
      <w:r w:rsidR="004770A6" w:rsidRPr="00A64D7B">
        <w:t xml:space="preserve"> </w:t>
      </w:r>
      <w:r w:rsidRPr="00A64D7B">
        <w:t>2005,</w:t>
      </w:r>
      <w:r w:rsidR="004770A6" w:rsidRPr="00A64D7B">
        <w:t xml:space="preserve"> </w:t>
      </w:r>
      <w:r w:rsidRPr="00A64D7B">
        <w:t>89–103.</w:t>
      </w:r>
    </w:p>
    <w:sectPr w:rsidR="003B1D24" w:rsidRPr="00A64D7B" w:rsidSect="00187E89">
      <w:headerReference w:type="even" r:id="rId11"/>
      <w:headerReference w:type="default" r:id="rId12"/>
      <w:endnotePr>
        <w:numFmt w:val="decimal"/>
      </w:endnotePr>
      <w:type w:val="continuous"/>
      <w:pgSz w:w="11906" w:h="16838" w:code="9"/>
      <w:pgMar w:top="1418" w:right="1276" w:bottom="1418" w:left="1276" w:header="851" w:footer="0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83C8AB" w14:textId="77777777" w:rsidR="00F17317" w:rsidRDefault="00F17317">
      <w:pPr>
        <w:spacing w:line="240" w:lineRule="auto"/>
      </w:pPr>
      <w:r>
        <w:separator/>
      </w:r>
    </w:p>
  </w:endnote>
  <w:endnote w:type="continuationSeparator" w:id="0">
    <w:p w14:paraId="003BEC4D" w14:textId="77777777" w:rsidR="00F17317" w:rsidRDefault="00F173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th C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727FFE" w14:textId="77777777" w:rsidR="00F17317" w:rsidRDefault="00F17317">
      <w:pPr>
        <w:tabs>
          <w:tab w:val="right" w:leader="underscore" w:pos="1134"/>
        </w:tabs>
        <w:spacing w:after="120" w:line="240" w:lineRule="auto"/>
        <w:ind w:firstLine="0"/>
        <w:jc w:val="left"/>
      </w:pPr>
      <w:r>
        <w:tab/>
      </w:r>
    </w:p>
  </w:footnote>
  <w:footnote w:type="continuationSeparator" w:id="0">
    <w:p w14:paraId="130FF29E" w14:textId="77777777" w:rsidR="00F17317" w:rsidRDefault="00F173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509A3" w14:textId="77777777" w:rsidR="001F5AF7" w:rsidRPr="00187E89" w:rsidRDefault="001F5AF7">
    <w:pPr>
      <w:pStyle w:val="number"/>
      <w:framePr w:wrap="around"/>
    </w:pPr>
    <w:r w:rsidRPr="00187E89">
      <w:fldChar w:fldCharType="begin"/>
    </w:r>
    <w:r w:rsidRPr="00187E89">
      <w:instrText xml:space="preserve">PAGE  </w:instrText>
    </w:r>
    <w:r w:rsidRPr="00187E89">
      <w:fldChar w:fldCharType="separate"/>
    </w:r>
    <w:r w:rsidR="00855B1E">
      <w:rPr>
        <w:noProof/>
      </w:rPr>
      <w:t>2</w:t>
    </w:r>
    <w:r w:rsidRPr="00187E89">
      <w:fldChar w:fldCharType="end"/>
    </w:r>
  </w:p>
  <w:p w14:paraId="6C9F8B27" w14:textId="77777777" w:rsidR="001F5AF7" w:rsidRPr="00187E89" w:rsidRDefault="001F5AF7" w:rsidP="00187E89">
    <w:pPr>
      <w:pStyle w:val="leftpagetext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A4E355" w14:textId="77777777" w:rsidR="001F5AF7" w:rsidRPr="00187E89" w:rsidRDefault="001F5AF7">
    <w:pPr>
      <w:pStyle w:val="number"/>
      <w:framePr w:wrap="around"/>
    </w:pPr>
    <w:r w:rsidRPr="00187E89">
      <w:fldChar w:fldCharType="begin"/>
    </w:r>
    <w:r w:rsidRPr="00187E89">
      <w:instrText xml:space="preserve">PAGE  </w:instrText>
    </w:r>
    <w:r w:rsidRPr="00187E89">
      <w:fldChar w:fldCharType="separate"/>
    </w:r>
    <w:r w:rsidR="00855B1E">
      <w:rPr>
        <w:noProof/>
      </w:rPr>
      <w:t>3</w:t>
    </w:r>
    <w:r w:rsidRPr="00187E89">
      <w:fldChar w:fldCharType="end"/>
    </w:r>
  </w:p>
  <w:p w14:paraId="0AB1E52F" w14:textId="77777777" w:rsidR="001F5AF7" w:rsidRPr="00187E89" w:rsidRDefault="001F5AF7" w:rsidP="00187E89">
    <w:pPr>
      <w:pStyle w:val="rightpagetext"/>
      <w:ind w:right="360" w:firstLine="360"/>
      <w:rPr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0"/>
  <w:autoHyphenation/>
  <w:consecutiveHyphenLimit w:val="3"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DE1"/>
    <w:rsid w:val="00015E5B"/>
    <w:rsid w:val="0002151B"/>
    <w:rsid w:val="00037403"/>
    <w:rsid w:val="000950BF"/>
    <w:rsid w:val="001044E6"/>
    <w:rsid w:val="001078CC"/>
    <w:rsid w:val="00151FB4"/>
    <w:rsid w:val="0015674F"/>
    <w:rsid w:val="00183440"/>
    <w:rsid w:val="00187E89"/>
    <w:rsid w:val="001C0F4B"/>
    <w:rsid w:val="001F5AF7"/>
    <w:rsid w:val="0021156A"/>
    <w:rsid w:val="00235206"/>
    <w:rsid w:val="00241607"/>
    <w:rsid w:val="002642BC"/>
    <w:rsid w:val="002716A2"/>
    <w:rsid w:val="0027510A"/>
    <w:rsid w:val="002D4281"/>
    <w:rsid w:val="002D60DA"/>
    <w:rsid w:val="00332BAC"/>
    <w:rsid w:val="00345297"/>
    <w:rsid w:val="003A307D"/>
    <w:rsid w:val="003A3E60"/>
    <w:rsid w:val="003A59F0"/>
    <w:rsid w:val="003B1D24"/>
    <w:rsid w:val="003D67DD"/>
    <w:rsid w:val="003E04C1"/>
    <w:rsid w:val="003E3C6D"/>
    <w:rsid w:val="003E6898"/>
    <w:rsid w:val="003F1865"/>
    <w:rsid w:val="00421049"/>
    <w:rsid w:val="00452A54"/>
    <w:rsid w:val="004770A6"/>
    <w:rsid w:val="004B348A"/>
    <w:rsid w:val="004B4D5F"/>
    <w:rsid w:val="005238B4"/>
    <w:rsid w:val="00542E9F"/>
    <w:rsid w:val="00564B50"/>
    <w:rsid w:val="005A7BCB"/>
    <w:rsid w:val="005C2F8E"/>
    <w:rsid w:val="006178AB"/>
    <w:rsid w:val="00634F20"/>
    <w:rsid w:val="00635E63"/>
    <w:rsid w:val="006B76C7"/>
    <w:rsid w:val="00704EF0"/>
    <w:rsid w:val="007112AD"/>
    <w:rsid w:val="00750E92"/>
    <w:rsid w:val="00775A27"/>
    <w:rsid w:val="007A6F5C"/>
    <w:rsid w:val="007B36E5"/>
    <w:rsid w:val="007E60AF"/>
    <w:rsid w:val="007F0081"/>
    <w:rsid w:val="00825794"/>
    <w:rsid w:val="0084610A"/>
    <w:rsid w:val="00855B1E"/>
    <w:rsid w:val="00864972"/>
    <w:rsid w:val="008655DF"/>
    <w:rsid w:val="00871A02"/>
    <w:rsid w:val="008B092F"/>
    <w:rsid w:val="008B5FCF"/>
    <w:rsid w:val="009216B6"/>
    <w:rsid w:val="00965A26"/>
    <w:rsid w:val="009A362C"/>
    <w:rsid w:val="009A6A81"/>
    <w:rsid w:val="00A21AC3"/>
    <w:rsid w:val="00A62A3E"/>
    <w:rsid w:val="00A64C53"/>
    <w:rsid w:val="00A64D7B"/>
    <w:rsid w:val="00A6714B"/>
    <w:rsid w:val="00A7356B"/>
    <w:rsid w:val="00A82F6E"/>
    <w:rsid w:val="00B35A00"/>
    <w:rsid w:val="00B4436C"/>
    <w:rsid w:val="00BB1B5A"/>
    <w:rsid w:val="00BB4776"/>
    <w:rsid w:val="00BD145B"/>
    <w:rsid w:val="00C03A82"/>
    <w:rsid w:val="00C3718F"/>
    <w:rsid w:val="00CC3EA1"/>
    <w:rsid w:val="00CC5DAA"/>
    <w:rsid w:val="00CF7CD1"/>
    <w:rsid w:val="00D10BC8"/>
    <w:rsid w:val="00D449C6"/>
    <w:rsid w:val="00D60928"/>
    <w:rsid w:val="00D625FE"/>
    <w:rsid w:val="00D8588F"/>
    <w:rsid w:val="00DF4A81"/>
    <w:rsid w:val="00E15562"/>
    <w:rsid w:val="00E24B3D"/>
    <w:rsid w:val="00E54DE1"/>
    <w:rsid w:val="00E67EF8"/>
    <w:rsid w:val="00E83E21"/>
    <w:rsid w:val="00EC2310"/>
    <w:rsid w:val="00ED65A4"/>
    <w:rsid w:val="00F17317"/>
    <w:rsid w:val="00F23700"/>
    <w:rsid w:val="00FA1E4F"/>
    <w:rsid w:val="00FB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587528"/>
  <w15:chartTrackingRefBased/>
  <w15:docId w15:val="{B34E9207-32DB-43F1-82F5-68F43ED5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4972"/>
    <w:pPr>
      <w:widowControl w:val="0"/>
      <w:spacing w:line="260" w:lineRule="atLeast"/>
      <w:ind w:firstLine="312"/>
      <w:jc w:val="both"/>
    </w:pPr>
    <w:rPr>
      <w:sz w:val="22"/>
      <w:lang w:val="en-GB"/>
    </w:rPr>
  </w:style>
  <w:style w:type="paragraph" w:styleId="Nagwek1">
    <w:name w:val="heading 1"/>
    <w:basedOn w:val="Normalny"/>
    <w:next w:val="Normalny"/>
    <w:qFormat/>
    <w:pPr>
      <w:keepNext/>
      <w:spacing w:before="720" w:after="240"/>
      <w:jc w:val="center"/>
      <w:outlineLvl w:val="0"/>
    </w:pPr>
    <w:rPr>
      <w:caps/>
      <w:kern w:val="28"/>
    </w:rPr>
  </w:style>
  <w:style w:type="paragraph" w:styleId="Nagwek2">
    <w:name w:val="heading 2"/>
    <w:basedOn w:val="Nagwek1"/>
    <w:next w:val="Normalny"/>
    <w:qFormat/>
    <w:pPr>
      <w:spacing w:before="360" w:line="220" w:lineRule="atLeast"/>
      <w:ind w:firstLine="0"/>
      <w:outlineLvl w:val="1"/>
    </w:pPr>
    <w:rPr>
      <w:sz w:val="18"/>
    </w:rPr>
  </w:style>
  <w:style w:type="paragraph" w:styleId="Nagwek3">
    <w:name w:val="heading 3"/>
    <w:basedOn w:val="Nagwek2"/>
    <w:next w:val="Normalny"/>
    <w:qFormat/>
    <w:pPr>
      <w:spacing w:before="240" w:after="120" w:line="180" w:lineRule="atLeast"/>
      <w:outlineLvl w:val="2"/>
    </w:pPr>
    <w:rPr>
      <w:sz w:val="14"/>
    </w:rPr>
  </w:style>
  <w:style w:type="paragraph" w:styleId="Nagwek4">
    <w:name w:val="heading 4"/>
    <w:basedOn w:val="Nagwek3"/>
    <w:next w:val="Normalny"/>
    <w:qFormat/>
    <w:pPr>
      <w:outlineLvl w:val="3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paragraph" w:customStyle="1" w:styleId="pagenumber">
    <w:name w:val="page_number"/>
    <w:basedOn w:val="Normalny"/>
    <w:pPr>
      <w:spacing w:line="240" w:lineRule="auto"/>
      <w:ind w:firstLine="0"/>
    </w:pPr>
    <w:rPr>
      <w:sz w:val="18"/>
    </w:rPr>
  </w:style>
  <w:style w:type="paragraph" w:customStyle="1" w:styleId="number">
    <w:name w:val="number"/>
    <w:basedOn w:val="Nagwek"/>
    <w:pPr>
      <w:framePr w:wrap="around" w:vAnchor="text" w:hAnchor="margin" w:xAlign="outside" w:y="1"/>
      <w:spacing w:line="240" w:lineRule="auto"/>
      <w:ind w:firstLine="0"/>
    </w:pPr>
    <w:rPr>
      <w:sz w:val="18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customStyle="1" w:styleId="Jstandard">
    <w:name w:val="Jstandard"/>
    <w:basedOn w:val="Normalny"/>
    <w:pPr>
      <w:spacing w:line="240" w:lineRule="auto"/>
      <w:ind w:firstLine="0"/>
    </w:pPr>
    <w:rPr>
      <w:sz w:val="24"/>
    </w:rPr>
  </w:style>
  <w:style w:type="paragraph" w:customStyle="1" w:styleId="TableText">
    <w:name w:val="Table Text"/>
    <w:pPr>
      <w:widowControl w:val="0"/>
    </w:pPr>
    <w:rPr>
      <w:color w:val="000000"/>
      <w:sz w:val="24"/>
    </w:rPr>
  </w:style>
  <w:style w:type="paragraph" w:customStyle="1" w:styleId="Tekstpodstawowy21">
    <w:name w:val="Tekst podstawowy 21"/>
    <w:basedOn w:val="Normalny"/>
    <w:pPr>
      <w:widowControl/>
      <w:spacing w:line="240" w:lineRule="auto"/>
      <w:ind w:firstLine="284"/>
    </w:pPr>
    <w:rPr>
      <w:sz w:val="24"/>
    </w:rPr>
  </w:style>
  <w:style w:type="paragraph" w:customStyle="1" w:styleId="figure">
    <w:name w:val="figure"/>
    <w:basedOn w:val="Normalny"/>
    <w:rsid w:val="00332BAC"/>
    <w:pPr>
      <w:widowControl/>
      <w:spacing w:before="240"/>
      <w:ind w:firstLine="0"/>
      <w:jc w:val="center"/>
    </w:pPr>
  </w:style>
  <w:style w:type="paragraph" w:customStyle="1" w:styleId="keywords">
    <w:name w:val="key words"/>
    <w:basedOn w:val="Normalny"/>
    <w:pPr>
      <w:widowControl/>
      <w:spacing w:before="794" w:line="220" w:lineRule="atLeast"/>
      <w:ind w:firstLine="0"/>
      <w:jc w:val="right"/>
    </w:pPr>
    <w:rPr>
      <w:i/>
      <w:sz w:val="18"/>
      <w:lang w:val="pl-PL"/>
    </w:rPr>
  </w:style>
  <w:style w:type="paragraph" w:customStyle="1" w:styleId="surname">
    <w:name w:val="surname"/>
    <w:basedOn w:val="Normalny"/>
    <w:pPr>
      <w:widowControl/>
      <w:spacing w:before="240"/>
      <w:ind w:firstLine="0"/>
      <w:jc w:val="left"/>
    </w:pPr>
  </w:style>
  <w:style w:type="paragraph" w:customStyle="1" w:styleId="maintitle">
    <w:name w:val="main title"/>
    <w:basedOn w:val="Normalny"/>
    <w:rsid w:val="003A3E60"/>
    <w:pPr>
      <w:widowControl/>
      <w:spacing w:before="567" w:after="851" w:line="300" w:lineRule="atLeast"/>
      <w:ind w:firstLine="0"/>
      <w:jc w:val="center"/>
    </w:pPr>
    <w:rPr>
      <w:b/>
      <w:caps/>
      <w:sz w:val="26"/>
      <w:szCs w:val="26"/>
      <w:lang w:val="en-US"/>
    </w:rPr>
  </w:style>
  <w:style w:type="paragraph" w:customStyle="1" w:styleId="abstract">
    <w:name w:val="abstract"/>
    <w:basedOn w:val="Normalny"/>
    <w:pPr>
      <w:widowControl/>
      <w:spacing w:line="220" w:lineRule="atLeast"/>
      <w:ind w:left="284" w:firstLine="284"/>
    </w:pPr>
    <w:rPr>
      <w:sz w:val="18"/>
    </w:rPr>
  </w:style>
  <w:style w:type="paragraph" w:customStyle="1" w:styleId="title1">
    <w:name w:val="title1"/>
    <w:basedOn w:val="Normalny"/>
    <w:pPr>
      <w:widowControl/>
      <w:spacing w:before="567" w:after="397"/>
      <w:ind w:firstLine="0"/>
      <w:jc w:val="center"/>
    </w:pPr>
    <w:rPr>
      <w:caps/>
    </w:rPr>
  </w:style>
  <w:style w:type="paragraph" w:customStyle="1" w:styleId="title2">
    <w:name w:val="title2"/>
    <w:basedOn w:val="Normalny"/>
    <w:pPr>
      <w:widowControl/>
      <w:spacing w:after="280" w:line="220" w:lineRule="atLeast"/>
      <w:ind w:firstLine="0"/>
      <w:jc w:val="center"/>
    </w:pPr>
    <w:rPr>
      <w:caps/>
      <w:sz w:val="18"/>
    </w:rPr>
  </w:style>
  <w:style w:type="paragraph" w:customStyle="1" w:styleId="text">
    <w:name w:val="text"/>
    <w:basedOn w:val="Normalny"/>
    <w:pPr>
      <w:widowControl/>
      <w:ind w:firstLine="284"/>
    </w:pPr>
  </w:style>
  <w:style w:type="paragraph" w:customStyle="1" w:styleId="footnote">
    <w:name w:val="footnote"/>
    <w:basedOn w:val="Normalny"/>
    <w:pPr>
      <w:spacing w:line="220" w:lineRule="atLeast"/>
      <w:ind w:firstLine="284"/>
    </w:pPr>
    <w:rPr>
      <w:sz w:val="18"/>
    </w:rPr>
  </w:style>
  <w:style w:type="paragraph" w:customStyle="1" w:styleId="title2a">
    <w:name w:val="title2a"/>
    <w:basedOn w:val="Normalny"/>
    <w:pPr>
      <w:widowControl/>
      <w:spacing w:before="397" w:after="284" w:line="220" w:lineRule="atLeast"/>
      <w:ind w:firstLine="0"/>
      <w:jc w:val="center"/>
    </w:pPr>
    <w:rPr>
      <w:caps/>
      <w:sz w:val="18"/>
    </w:rPr>
  </w:style>
  <w:style w:type="paragraph" w:customStyle="1" w:styleId="equation">
    <w:name w:val="equation"/>
    <w:basedOn w:val="Normalny"/>
    <w:pPr>
      <w:tabs>
        <w:tab w:val="center" w:pos="3827"/>
        <w:tab w:val="right" w:pos="7655"/>
      </w:tabs>
      <w:spacing w:before="240" w:after="240"/>
      <w:ind w:firstLine="0"/>
      <w:jc w:val="center"/>
    </w:pPr>
  </w:style>
  <w:style w:type="paragraph" w:customStyle="1" w:styleId="figurecaption">
    <w:name w:val="figure caption"/>
    <w:basedOn w:val="Normalny"/>
    <w:pPr>
      <w:widowControl/>
      <w:spacing w:before="120" w:after="240" w:line="220" w:lineRule="atLeast"/>
      <w:ind w:firstLine="0"/>
      <w:jc w:val="center"/>
    </w:pPr>
    <w:rPr>
      <w:sz w:val="18"/>
    </w:rPr>
  </w:style>
  <w:style w:type="paragraph" w:customStyle="1" w:styleId="text1">
    <w:name w:val="text1"/>
    <w:basedOn w:val="Normalny"/>
    <w:pPr>
      <w:widowControl/>
      <w:spacing w:line="240" w:lineRule="atLeast"/>
      <w:ind w:firstLine="0"/>
    </w:pPr>
  </w:style>
  <w:style w:type="paragraph" w:customStyle="1" w:styleId="information-references">
    <w:name w:val="information - references"/>
    <w:basedOn w:val="Normalny"/>
    <w:pPr>
      <w:spacing w:line="220" w:lineRule="atLeast"/>
      <w:ind w:firstLine="284"/>
    </w:pPr>
    <w:rPr>
      <w:sz w:val="18"/>
    </w:rPr>
  </w:style>
  <w:style w:type="paragraph" w:customStyle="1" w:styleId="references">
    <w:name w:val="references"/>
    <w:basedOn w:val="Normalny"/>
    <w:pPr>
      <w:widowControl/>
      <w:spacing w:line="220" w:lineRule="atLeast"/>
      <w:ind w:left="284" w:hanging="284"/>
    </w:pPr>
    <w:rPr>
      <w:sz w:val="18"/>
    </w:rPr>
  </w:style>
  <w:style w:type="paragraph" w:customStyle="1" w:styleId="title-references">
    <w:name w:val="title - references"/>
    <w:basedOn w:val="title2a"/>
  </w:style>
  <w:style w:type="paragraph" w:customStyle="1" w:styleId="summary-title">
    <w:name w:val="summary - title"/>
    <w:basedOn w:val="Normalny"/>
    <w:pPr>
      <w:widowControl/>
      <w:spacing w:before="397" w:after="284" w:line="220" w:lineRule="atLeast"/>
      <w:ind w:firstLine="0"/>
      <w:jc w:val="center"/>
    </w:pPr>
    <w:rPr>
      <w:caps/>
      <w:sz w:val="18"/>
    </w:rPr>
  </w:style>
  <w:style w:type="paragraph" w:customStyle="1" w:styleId="summmary">
    <w:name w:val="summmary"/>
    <w:basedOn w:val="Normalny"/>
    <w:pPr>
      <w:widowControl/>
      <w:spacing w:line="220" w:lineRule="atLeast"/>
      <w:ind w:firstLine="284"/>
    </w:pPr>
    <w:rPr>
      <w:sz w:val="18"/>
      <w:lang w:val="pl-PL"/>
    </w:rPr>
  </w:style>
  <w:style w:type="paragraph" w:customStyle="1" w:styleId="tabletext0">
    <w:name w:val="table_text"/>
    <w:basedOn w:val="Normalny"/>
    <w:pPr>
      <w:widowControl/>
      <w:spacing w:line="220" w:lineRule="atLeast"/>
      <w:ind w:firstLine="0"/>
      <w:jc w:val="center"/>
    </w:pPr>
    <w:rPr>
      <w:sz w:val="18"/>
      <w:lang w:val="pl-PL"/>
    </w:rPr>
  </w:style>
  <w:style w:type="paragraph" w:customStyle="1" w:styleId="leftpagetext">
    <w:name w:val="left_page_text"/>
    <w:basedOn w:val="pagenumber"/>
    <w:pPr>
      <w:widowControl/>
      <w:tabs>
        <w:tab w:val="center" w:pos="4536"/>
        <w:tab w:val="right" w:pos="9072"/>
      </w:tabs>
      <w:jc w:val="center"/>
    </w:pPr>
  </w:style>
  <w:style w:type="paragraph" w:customStyle="1" w:styleId="rightpagetext">
    <w:name w:val="right_page_text"/>
    <w:basedOn w:val="Normalny"/>
    <w:pPr>
      <w:widowControl/>
      <w:tabs>
        <w:tab w:val="center" w:pos="4536"/>
        <w:tab w:val="right" w:pos="9072"/>
      </w:tabs>
      <w:spacing w:line="240" w:lineRule="auto"/>
      <w:ind w:firstLine="0"/>
      <w:jc w:val="center"/>
    </w:pPr>
    <w:rPr>
      <w:i/>
      <w:sz w:val="18"/>
    </w:rPr>
  </w:style>
  <w:style w:type="paragraph" w:customStyle="1" w:styleId="references10">
    <w:name w:val="references&gt;10"/>
    <w:basedOn w:val="Normalny"/>
    <w:pPr>
      <w:tabs>
        <w:tab w:val="left" w:pos="369"/>
      </w:tabs>
      <w:spacing w:line="220" w:lineRule="atLeast"/>
      <w:ind w:left="369" w:hanging="369"/>
    </w:pPr>
    <w:rPr>
      <w:sz w:val="18"/>
    </w:rPr>
  </w:style>
  <w:style w:type="paragraph" w:customStyle="1" w:styleId="references1-9">
    <w:name w:val="references 1-9"/>
    <w:basedOn w:val="Normalny"/>
    <w:pPr>
      <w:tabs>
        <w:tab w:val="left" w:pos="369"/>
      </w:tabs>
      <w:spacing w:line="220" w:lineRule="atLeast"/>
      <w:ind w:left="340" w:hanging="255"/>
    </w:pPr>
    <w:rPr>
      <w:sz w:val="18"/>
    </w:rPr>
  </w:style>
  <w:style w:type="paragraph" w:customStyle="1" w:styleId="tablecap">
    <w:name w:val="table_cap"/>
    <w:basedOn w:val="Normalny"/>
    <w:pPr>
      <w:widowControl/>
      <w:spacing w:before="240" w:after="120" w:line="220" w:lineRule="atLeast"/>
      <w:ind w:firstLine="0"/>
      <w:jc w:val="center"/>
    </w:pPr>
    <w:rPr>
      <w:sz w:val="18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44E6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TekstdymkaZnak">
    <w:name w:val="Tekst dymka Znak"/>
    <w:link w:val="Tekstdymka"/>
    <w:uiPriority w:val="99"/>
    <w:semiHidden/>
    <w:rsid w:val="001044E6"/>
    <w:rPr>
      <w:rFonts w:ascii="Tahoma" w:hAnsi="Tahoma" w:cs="Tahoma"/>
      <w:sz w:val="16"/>
      <w:szCs w:val="16"/>
      <w:lang w:val="en-GB"/>
    </w:rPr>
  </w:style>
  <w:style w:type="character" w:styleId="Tekstzastpczy">
    <w:name w:val="Placeholder Text"/>
    <w:basedOn w:val="Domylnaczcionkaakapitu"/>
    <w:uiPriority w:val="99"/>
    <w:semiHidden/>
    <w:rsid w:val="00A735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2A0B127-DEEB-43F2-9846-B2F1EB6D5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916</Words>
  <Characters>5500</Characters>
  <Application>Microsoft Office Word</Application>
  <DocSecurity>0</DocSecurity>
  <Lines>45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Inne spojrzenie na proces mieszania</vt:lpstr>
      <vt:lpstr>Inne spojrzenie na proces mieszania</vt:lpstr>
    </vt:vector>
  </TitlesOfParts>
  <Company>Wydawnictwo Politechniki Wr:</Company>
  <LinksUpToDate>false</LinksUpToDate>
  <CharactersWithSpaces>6404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Inne spojrzenie na proces mieszania</dc:title>
  <dc:subject/>
  <dc:creator>kd</dc:creator>
  <cp:keywords/>
  <cp:lastModifiedBy>John Duck</cp:lastModifiedBy>
  <cp:revision>2</cp:revision>
  <cp:lastPrinted>2013-04-19T07:19:00Z</cp:lastPrinted>
  <dcterms:created xsi:type="dcterms:W3CDTF">2021-04-06T06:21:00Z</dcterms:created>
  <dcterms:modified xsi:type="dcterms:W3CDTF">2021-04-06T06:21:00Z</dcterms:modified>
</cp:coreProperties>
</file>